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D5B7" w14:textId="77777777" w:rsidR="002B13E6" w:rsidRPr="00A274A3" w:rsidRDefault="002B13E6" w:rsidP="002B13E6">
      <w:pPr>
        <w:spacing w:after="0" w:line="240" w:lineRule="auto"/>
        <w:jc w:val="right"/>
        <w:rPr>
          <w:lang w:val="lv-LV"/>
        </w:rPr>
      </w:pPr>
      <w:r w:rsidRPr="00A274A3">
        <w:rPr>
          <w:lang w:val="lv-LV"/>
        </w:rPr>
        <w:t>Informācija masu medijiem</w:t>
      </w:r>
    </w:p>
    <w:p w14:paraId="2EF887C7" w14:textId="799DCB3A" w:rsidR="002B13E6" w:rsidRPr="00A274A3" w:rsidRDefault="006F0EE7" w:rsidP="002B13E6">
      <w:pPr>
        <w:spacing w:after="0" w:line="240" w:lineRule="auto"/>
        <w:jc w:val="right"/>
        <w:rPr>
          <w:lang w:val="lv-LV"/>
        </w:rPr>
      </w:pPr>
      <w:r>
        <w:rPr>
          <w:lang w:val="lv-LV"/>
        </w:rPr>
        <w:t>24</w:t>
      </w:r>
      <w:r w:rsidR="006814E6">
        <w:rPr>
          <w:lang w:val="lv-LV"/>
        </w:rPr>
        <w:t>.02.2026</w:t>
      </w:r>
      <w:r w:rsidR="002B13E6" w:rsidRPr="00A274A3">
        <w:rPr>
          <w:lang w:val="lv-LV"/>
        </w:rPr>
        <w:t>.</w:t>
      </w:r>
    </w:p>
    <w:p w14:paraId="0F7D9CE9" w14:textId="77777777" w:rsidR="002B13E6" w:rsidRPr="00A274A3" w:rsidRDefault="002B13E6" w:rsidP="002B13E6">
      <w:pPr>
        <w:spacing w:after="0" w:line="240" w:lineRule="auto"/>
        <w:rPr>
          <w:b/>
          <w:sz w:val="24"/>
          <w:szCs w:val="24"/>
          <w:lang w:val="lv-LV"/>
        </w:rPr>
      </w:pPr>
    </w:p>
    <w:p w14:paraId="3AF07F99" w14:textId="595841BE" w:rsidR="003B2714" w:rsidRPr="000058C1" w:rsidRDefault="006F0EE7" w:rsidP="003B2714">
      <w:pPr>
        <w:spacing w:after="0" w:line="240" w:lineRule="auto"/>
        <w:jc w:val="both"/>
        <w:rPr>
          <w:b/>
          <w:sz w:val="32"/>
          <w:szCs w:val="32"/>
          <w:lang w:val="lv-LV"/>
        </w:rPr>
      </w:pPr>
      <w:r>
        <w:rPr>
          <w:b/>
          <w:sz w:val="32"/>
          <w:szCs w:val="32"/>
          <w:lang w:val="lv-LV"/>
        </w:rPr>
        <w:t>Desmit gadu laikā</w:t>
      </w:r>
      <w:r w:rsidRPr="006F0EE7">
        <w:rPr>
          <w:b/>
          <w:sz w:val="32"/>
          <w:szCs w:val="32"/>
          <w:lang w:val="lv-LV"/>
        </w:rPr>
        <w:t xml:space="preserve"> OCTA atlīdzībās par bojājumiem infrastruktūras objektiem, izmaksāti </w:t>
      </w:r>
      <w:r>
        <w:rPr>
          <w:b/>
          <w:sz w:val="32"/>
          <w:szCs w:val="32"/>
          <w:lang w:val="lv-LV"/>
        </w:rPr>
        <w:t>gandrīz</w:t>
      </w:r>
      <w:r w:rsidRPr="006F0EE7">
        <w:rPr>
          <w:b/>
          <w:sz w:val="32"/>
          <w:szCs w:val="32"/>
          <w:lang w:val="lv-LV"/>
        </w:rPr>
        <w:t xml:space="preserve"> </w:t>
      </w:r>
      <w:r>
        <w:rPr>
          <w:b/>
          <w:sz w:val="32"/>
          <w:szCs w:val="32"/>
          <w:lang w:val="lv-LV"/>
        </w:rPr>
        <w:t>3</w:t>
      </w:r>
      <w:r w:rsidRPr="006F0EE7">
        <w:rPr>
          <w:b/>
          <w:sz w:val="32"/>
          <w:szCs w:val="32"/>
          <w:lang w:val="lv-LV"/>
        </w:rPr>
        <w:t>0 milj. EUR</w:t>
      </w:r>
    </w:p>
    <w:p w14:paraId="57D6AAD6" w14:textId="77777777" w:rsidR="002B13E6" w:rsidRPr="00A274A3" w:rsidRDefault="002B13E6" w:rsidP="002B13E6">
      <w:pPr>
        <w:spacing w:after="0" w:line="240" w:lineRule="auto"/>
        <w:jc w:val="center"/>
        <w:rPr>
          <w:b/>
          <w:lang w:val="lv-LV"/>
        </w:rPr>
      </w:pPr>
    </w:p>
    <w:p w14:paraId="747781E3" w14:textId="695F16CC" w:rsidR="00CE1A06" w:rsidRDefault="006F0EE7" w:rsidP="00CE1A06">
      <w:pPr>
        <w:spacing w:after="0" w:line="240" w:lineRule="auto"/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Pēdējo 10 gadu laikā</w:t>
      </w:r>
      <w:r w:rsidRPr="006F0EE7">
        <w:rPr>
          <w:b/>
          <w:sz w:val="24"/>
          <w:szCs w:val="24"/>
          <w:lang w:val="lv-LV"/>
        </w:rPr>
        <w:t xml:space="preserve"> OCTA atlīdzībās par ceļa, ceļa būvju un ēku bojājumiem izmaksāti </w:t>
      </w:r>
      <w:r>
        <w:rPr>
          <w:b/>
          <w:sz w:val="24"/>
          <w:szCs w:val="24"/>
          <w:lang w:val="lv-LV"/>
        </w:rPr>
        <w:t>29,59</w:t>
      </w:r>
      <w:r w:rsidRPr="006F0EE7">
        <w:rPr>
          <w:b/>
          <w:sz w:val="24"/>
          <w:szCs w:val="24"/>
          <w:lang w:val="lv-LV"/>
        </w:rPr>
        <w:t xml:space="preserve"> miljoni EUR. </w:t>
      </w:r>
      <w:r w:rsidR="00E0742D">
        <w:rPr>
          <w:b/>
          <w:sz w:val="24"/>
          <w:szCs w:val="24"/>
          <w:lang w:val="lv-LV"/>
        </w:rPr>
        <w:t>P</w:t>
      </w:r>
      <w:r>
        <w:rPr>
          <w:b/>
          <w:sz w:val="24"/>
          <w:szCs w:val="24"/>
          <w:lang w:val="lv-LV"/>
        </w:rPr>
        <w:t>ērnajā gadā</w:t>
      </w:r>
      <w:r w:rsidRPr="006F0EE7">
        <w:rPr>
          <w:b/>
          <w:sz w:val="24"/>
          <w:szCs w:val="24"/>
          <w:lang w:val="lv-LV"/>
        </w:rPr>
        <w:t xml:space="preserve"> par bojājumiem infrastruktūras objektiem vai to bojāeju, </w:t>
      </w:r>
      <w:r>
        <w:rPr>
          <w:b/>
          <w:sz w:val="24"/>
          <w:szCs w:val="24"/>
          <w:lang w:val="lv-LV"/>
        </w:rPr>
        <w:t>OCTA atlīdzībās izmaksāti</w:t>
      </w:r>
      <w:r w:rsidRPr="006F0EE7">
        <w:rPr>
          <w:b/>
          <w:sz w:val="24"/>
          <w:szCs w:val="24"/>
          <w:lang w:val="lv-LV"/>
        </w:rPr>
        <w:t xml:space="preserve"> </w:t>
      </w:r>
      <w:r>
        <w:rPr>
          <w:b/>
          <w:sz w:val="24"/>
          <w:szCs w:val="24"/>
          <w:lang w:val="lv-LV"/>
        </w:rPr>
        <w:t>4,70 miljoni</w:t>
      </w:r>
      <w:r w:rsidRPr="006F0EE7">
        <w:rPr>
          <w:b/>
          <w:sz w:val="24"/>
          <w:szCs w:val="24"/>
          <w:lang w:val="lv-LV"/>
        </w:rPr>
        <w:t xml:space="preserve"> EUR</w:t>
      </w:r>
      <w:r w:rsidR="00E0742D">
        <w:rPr>
          <w:b/>
          <w:sz w:val="24"/>
          <w:szCs w:val="24"/>
          <w:lang w:val="lv-LV"/>
        </w:rPr>
        <w:t>, pirmo reizi pārsniedzot 4 miljonu izmaksu slieksni</w:t>
      </w:r>
      <w:r w:rsidRPr="006F0EE7">
        <w:rPr>
          <w:b/>
          <w:sz w:val="24"/>
          <w:szCs w:val="24"/>
          <w:lang w:val="lv-LV"/>
        </w:rPr>
        <w:t xml:space="preserve">. “Gan apdrošinātāju pieņemto lēmumu skaits, gan izmaksāto atlīdzību apmērs gadu no gada pieaug, kas lielākoties saistīts ar </w:t>
      </w:r>
      <w:r w:rsidR="009D7D33">
        <w:rPr>
          <w:b/>
          <w:sz w:val="24"/>
          <w:szCs w:val="24"/>
          <w:lang w:val="lv-LV"/>
        </w:rPr>
        <w:t xml:space="preserve">inflācijas pieaugumu, kā arī </w:t>
      </w:r>
      <w:r w:rsidRPr="006F0EE7">
        <w:rPr>
          <w:b/>
          <w:sz w:val="24"/>
          <w:szCs w:val="24"/>
          <w:lang w:val="lv-LV"/>
        </w:rPr>
        <w:t xml:space="preserve">faktu, ka daudzi infrastruktūras objekti aprīkoti ar </w:t>
      </w:r>
      <w:proofErr w:type="gramStart"/>
      <w:r w:rsidRPr="006F0EE7">
        <w:rPr>
          <w:b/>
          <w:sz w:val="24"/>
          <w:szCs w:val="24"/>
          <w:lang w:val="lv-LV"/>
        </w:rPr>
        <w:t>video novērošanas</w:t>
      </w:r>
      <w:proofErr w:type="gramEnd"/>
      <w:r w:rsidRPr="006F0EE7">
        <w:rPr>
          <w:b/>
          <w:sz w:val="24"/>
          <w:szCs w:val="24"/>
          <w:lang w:val="lv-LV"/>
        </w:rPr>
        <w:t xml:space="preserve"> kamerām, kas ļauj atklāt </w:t>
      </w:r>
      <w:proofErr w:type="spellStart"/>
      <w:r w:rsidRPr="006F0EE7">
        <w:rPr>
          <w:b/>
          <w:sz w:val="24"/>
          <w:szCs w:val="24"/>
          <w:lang w:val="lv-LV"/>
        </w:rPr>
        <w:t>CSNg</w:t>
      </w:r>
      <w:proofErr w:type="spellEnd"/>
      <w:r w:rsidRPr="006F0EE7">
        <w:rPr>
          <w:b/>
          <w:sz w:val="24"/>
          <w:szCs w:val="24"/>
          <w:lang w:val="lv-LV"/>
        </w:rPr>
        <w:t xml:space="preserve"> arī gadījumos, ja vainīgais transportlīdzeklis pametis notikuma vietu,” stāsta Latvijas Transportlīdzekļu apdrošinātāju biroja (turpmāk – LTAB) valdes </w:t>
      </w:r>
      <w:r w:rsidR="00F0140D">
        <w:rPr>
          <w:b/>
          <w:sz w:val="24"/>
          <w:szCs w:val="24"/>
          <w:lang w:val="lv-LV"/>
        </w:rPr>
        <w:t>loceklis Juris Stengrevics</w:t>
      </w:r>
      <w:r w:rsidRPr="006F0EE7">
        <w:rPr>
          <w:b/>
          <w:sz w:val="24"/>
          <w:szCs w:val="24"/>
          <w:lang w:val="lv-LV"/>
        </w:rPr>
        <w:t>.</w:t>
      </w:r>
    </w:p>
    <w:p w14:paraId="3BC54733" w14:textId="77777777" w:rsidR="006F0EE7" w:rsidRDefault="006F0EE7" w:rsidP="00CE1A0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169F86B5" w14:textId="1A035ADD" w:rsidR="006F0EE7" w:rsidRDefault="006F0EE7" w:rsidP="006F0EE7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proofErr w:type="gramStart"/>
      <w:r w:rsidRPr="006F0EE7">
        <w:rPr>
          <w:bCs/>
          <w:sz w:val="24"/>
          <w:szCs w:val="24"/>
          <w:lang w:val="lv-LV"/>
        </w:rPr>
        <w:t>20</w:t>
      </w:r>
      <w:r>
        <w:rPr>
          <w:bCs/>
          <w:sz w:val="24"/>
          <w:szCs w:val="24"/>
          <w:lang w:val="lv-LV"/>
        </w:rPr>
        <w:t>25</w:t>
      </w:r>
      <w:r w:rsidRPr="006F0EE7">
        <w:rPr>
          <w:bCs/>
          <w:sz w:val="24"/>
          <w:szCs w:val="24"/>
          <w:lang w:val="lv-LV"/>
        </w:rPr>
        <w:t>.gadā</w:t>
      </w:r>
      <w:proofErr w:type="gramEnd"/>
      <w:r w:rsidRPr="006F0EE7">
        <w:rPr>
          <w:bCs/>
          <w:sz w:val="24"/>
          <w:szCs w:val="24"/>
          <w:lang w:val="lv-LV"/>
        </w:rPr>
        <w:t xml:space="preserve"> kopējais OCTA atlīdzību apmērs par ceļa, ceļa būvju, ēku bojājumiem vai to bojāeju bija </w:t>
      </w:r>
      <w:r>
        <w:rPr>
          <w:bCs/>
          <w:sz w:val="24"/>
          <w:szCs w:val="24"/>
          <w:lang w:val="lv-LV"/>
        </w:rPr>
        <w:t>4,70</w:t>
      </w:r>
      <w:r w:rsidRPr="006F0EE7">
        <w:rPr>
          <w:bCs/>
          <w:sz w:val="24"/>
          <w:szCs w:val="24"/>
          <w:lang w:val="lv-LV"/>
        </w:rPr>
        <w:t xml:space="preserve"> miljoni EUR. Tas ir gandrīz </w:t>
      </w:r>
      <w:r w:rsidR="00E0742D">
        <w:rPr>
          <w:bCs/>
          <w:sz w:val="24"/>
          <w:szCs w:val="24"/>
          <w:lang w:val="lv-LV"/>
        </w:rPr>
        <w:t>četrkārt</w:t>
      </w:r>
      <w:r>
        <w:rPr>
          <w:bCs/>
          <w:sz w:val="24"/>
          <w:szCs w:val="24"/>
          <w:lang w:val="lv-LV"/>
        </w:rPr>
        <w:t xml:space="preserve"> </w:t>
      </w:r>
      <w:r w:rsidRPr="006F0EE7">
        <w:rPr>
          <w:bCs/>
          <w:sz w:val="24"/>
          <w:szCs w:val="24"/>
          <w:lang w:val="lv-LV"/>
        </w:rPr>
        <w:t xml:space="preserve">vairāk nekā </w:t>
      </w:r>
      <w:proofErr w:type="gramStart"/>
      <w:r w:rsidRPr="006F0EE7">
        <w:rPr>
          <w:bCs/>
          <w:sz w:val="24"/>
          <w:szCs w:val="24"/>
          <w:lang w:val="lv-LV"/>
        </w:rPr>
        <w:t>2015.gadā</w:t>
      </w:r>
      <w:proofErr w:type="gramEnd"/>
      <w:r w:rsidRPr="006F0EE7">
        <w:rPr>
          <w:bCs/>
          <w:sz w:val="24"/>
          <w:szCs w:val="24"/>
          <w:lang w:val="lv-LV"/>
        </w:rPr>
        <w:t>, kad tika izmaksāti 1,2</w:t>
      </w:r>
      <w:r w:rsidR="00E0742D">
        <w:rPr>
          <w:bCs/>
          <w:sz w:val="24"/>
          <w:szCs w:val="24"/>
          <w:lang w:val="lv-LV"/>
        </w:rPr>
        <w:t>0</w:t>
      </w:r>
      <w:r w:rsidRPr="006F0EE7">
        <w:rPr>
          <w:bCs/>
          <w:sz w:val="24"/>
          <w:szCs w:val="24"/>
          <w:lang w:val="lv-LV"/>
        </w:rPr>
        <w:t xml:space="preserve"> miljoni EUR. Arī </w:t>
      </w:r>
      <w:r w:rsidR="00E0742D">
        <w:rPr>
          <w:bCs/>
          <w:sz w:val="24"/>
          <w:szCs w:val="24"/>
          <w:lang w:val="lv-LV"/>
        </w:rPr>
        <w:t>proporcionāli pret citiem OCTA atlīdzību veidiem</w:t>
      </w:r>
      <w:r w:rsidRPr="006F0EE7">
        <w:rPr>
          <w:bCs/>
          <w:sz w:val="24"/>
          <w:szCs w:val="24"/>
          <w:lang w:val="lv-LV"/>
        </w:rPr>
        <w:t xml:space="preserve"> lēmumu skaits par atlīdzību izmaksu saistībā ar infrastruktūras objektu bojājumiem aug</w:t>
      </w:r>
      <w:r w:rsidR="00E0742D">
        <w:rPr>
          <w:bCs/>
          <w:sz w:val="24"/>
          <w:szCs w:val="24"/>
          <w:lang w:val="lv-LV"/>
        </w:rPr>
        <w:t xml:space="preserve"> </w:t>
      </w:r>
      <w:r w:rsidRPr="006F0EE7">
        <w:rPr>
          <w:bCs/>
          <w:sz w:val="24"/>
          <w:szCs w:val="24"/>
          <w:lang w:val="lv-LV"/>
        </w:rPr>
        <w:t xml:space="preserve">– ja </w:t>
      </w:r>
      <w:proofErr w:type="gramStart"/>
      <w:r w:rsidRPr="006F0EE7">
        <w:rPr>
          <w:bCs/>
          <w:sz w:val="24"/>
          <w:szCs w:val="24"/>
          <w:lang w:val="lv-LV"/>
        </w:rPr>
        <w:t>2015.gadā</w:t>
      </w:r>
      <w:proofErr w:type="gramEnd"/>
      <w:r w:rsidRPr="006F0EE7">
        <w:rPr>
          <w:bCs/>
          <w:sz w:val="24"/>
          <w:szCs w:val="24"/>
          <w:lang w:val="lv-LV"/>
        </w:rPr>
        <w:t xml:space="preserve"> tie bija </w:t>
      </w:r>
      <w:r w:rsidR="00E0742D">
        <w:rPr>
          <w:bCs/>
          <w:sz w:val="24"/>
          <w:szCs w:val="24"/>
          <w:lang w:val="lv-LV"/>
        </w:rPr>
        <w:t>3,1%</w:t>
      </w:r>
      <w:r w:rsidRPr="006F0EE7">
        <w:rPr>
          <w:bCs/>
          <w:sz w:val="24"/>
          <w:szCs w:val="24"/>
          <w:lang w:val="lv-LV"/>
        </w:rPr>
        <w:t>, tad 20</w:t>
      </w:r>
      <w:r w:rsidR="00E0742D">
        <w:rPr>
          <w:bCs/>
          <w:sz w:val="24"/>
          <w:szCs w:val="24"/>
          <w:lang w:val="lv-LV"/>
        </w:rPr>
        <w:t>25</w:t>
      </w:r>
      <w:r w:rsidRPr="006F0EE7">
        <w:rPr>
          <w:bCs/>
          <w:sz w:val="24"/>
          <w:szCs w:val="24"/>
          <w:lang w:val="lv-LV"/>
        </w:rPr>
        <w:t xml:space="preserve">.gadā – jau </w:t>
      </w:r>
      <w:r w:rsidR="00E0742D">
        <w:rPr>
          <w:bCs/>
          <w:sz w:val="24"/>
          <w:szCs w:val="24"/>
          <w:lang w:val="lv-LV"/>
        </w:rPr>
        <w:t>5,9%</w:t>
      </w:r>
      <w:r w:rsidRPr="006F0EE7">
        <w:rPr>
          <w:bCs/>
          <w:sz w:val="24"/>
          <w:szCs w:val="24"/>
          <w:lang w:val="lv-LV"/>
        </w:rPr>
        <w:t>.</w:t>
      </w:r>
    </w:p>
    <w:p w14:paraId="6E27BED5" w14:textId="77777777" w:rsidR="00E0742D" w:rsidRDefault="00E0742D" w:rsidP="006F0EE7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38B75692" w14:textId="2350BAEE" w:rsidR="00E0742D" w:rsidRDefault="00E0742D" w:rsidP="006F0EE7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E0742D">
        <w:rPr>
          <w:bCs/>
          <w:sz w:val="24"/>
          <w:szCs w:val="24"/>
          <w:lang w:val="lv-LV"/>
        </w:rPr>
        <w:t xml:space="preserve">“Atlīdzību apmēra pieaugums par infrastruktūras bojājumiem lielā mērā ir saistīts ar to, ka ievērojami sadārdzinājušās </w:t>
      </w:r>
      <w:r>
        <w:rPr>
          <w:bCs/>
          <w:sz w:val="24"/>
          <w:szCs w:val="24"/>
          <w:lang w:val="lv-LV"/>
        </w:rPr>
        <w:t xml:space="preserve">to </w:t>
      </w:r>
      <w:r w:rsidRPr="00E0742D">
        <w:rPr>
          <w:bCs/>
          <w:sz w:val="24"/>
          <w:szCs w:val="24"/>
          <w:lang w:val="lv-LV"/>
        </w:rPr>
        <w:t xml:space="preserve">atjaunošanas un remonta izmaksas. Ja pirms vairākiem gadiem konkrēta </w:t>
      </w:r>
      <w:r w:rsidR="009D7D33">
        <w:rPr>
          <w:bCs/>
          <w:sz w:val="24"/>
          <w:szCs w:val="24"/>
          <w:lang w:val="lv-LV"/>
        </w:rPr>
        <w:t>staba, mājas sienas vai ceļa zīmes atjaunošana</w:t>
      </w:r>
      <w:r w:rsidRPr="00E0742D">
        <w:rPr>
          <w:bCs/>
          <w:sz w:val="24"/>
          <w:szCs w:val="24"/>
          <w:lang w:val="lv-LV"/>
        </w:rPr>
        <w:t xml:space="preserve"> prasīja salīdzinoši </w:t>
      </w:r>
      <w:r>
        <w:rPr>
          <w:bCs/>
          <w:sz w:val="24"/>
          <w:szCs w:val="24"/>
          <w:lang w:val="lv-LV"/>
        </w:rPr>
        <w:t>mazākus</w:t>
      </w:r>
      <w:r w:rsidRPr="00E0742D">
        <w:rPr>
          <w:bCs/>
          <w:sz w:val="24"/>
          <w:szCs w:val="24"/>
          <w:lang w:val="lv-LV"/>
        </w:rPr>
        <w:t xml:space="preserve"> līdzekļus, tad šobrīd</w:t>
      </w:r>
      <w:r>
        <w:rPr>
          <w:bCs/>
          <w:sz w:val="24"/>
          <w:szCs w:val="24"/>
          <w:lang w:val="lv-LV"/>
        </w:rPr>
        <w:t xml:space="preserve"> inflācijas rezultātā</w:t>
      </w:r>
      <w:r w:rsidRPr="00E0742D">
        <w:rPr>
          <w:bCs/>
          <w:sz w:val="24"/>
          <w:szCs w:val="24"/>
          <w:lang w:val="lv-LV"/>
        </w:rPr>
        <w:t xml:space="preserve"> šīs pašas darbības izmaksā ievērojami dārgāk. Tas tieš</w:t>
      </w:r>
      <w:r>
        <w:rPr>
          <w:bCs/>
          <w:sz w:val="24"/>
          <w:szCs w:val="24"/>
          <w:lang w:val="lv-LV"/>
        </w:rPr>
        <w:t>ā veidā</w:t>
      </w:r>
      <w:r w:rsidRPr="00E0742D">
        <w:rPr>
          <w:bCs/>
          <w:sz w:val="24"/>
          <w:szCs w:val="24"/>
          <w:lang w:val="lv-LV"/>
        </w:rPr>
        <w:t xml:space="preserve"> atspoguļojas arī OCTA atlīdzību apmēros,” skaidro </w:t>
      </w:r>
      <w:proofErr w:type="spellStart"/>
      <w:r w:rsidR="00F0140D">
        <w:rPr>
          <w:bCs/>
          <w:sz w:val="24"/>
          <w:szCs w:val="24"/>
          <w:lang w:val="lv-LV"/>
        </w:rPr>
        <w:t>J.Stengrevics</w:t>
      </w:r>
      <w:proofErr w:type="spellEnd"/>
      <w:r w:rsidRPr="00E0742D">
        <w:rPr>
          <w:bCs/>
          <w:sz w:val="24"/>
          <w:szCs w:val="24"/>
          <w:lang w:val="lv-LV"/>
        </w:rPr>
        <w:t>.</w:t>
      </w:r>
    </w:p>
    <w:p w14:paraId="3357168A" w14:textId="77777777" w:rsidR="00E0742D" w:rsidRDefault="00E0742D" w:rsidP="006F0EE7">
      <w:pPr>
        <w:spacing w:after="0" w:line="240" w:lineRule="auto"/>
        <w:jc w:val="both"/>
        <w:rPr>
          <w:bCs/>
          <w:sz w:val="24"/>
          <w:szCs w:val="24"/>
          <w:lang w:val="lv-LV"/>
        </w:rPr>
      </w:pPr>
    </w:p>
    <w:p w14:paraId="71C118E4" w14:textId="44EAA627" w:rsidR="00E0742D" w:rsidRPr="006F0EE7" w:rsidRDefault="00E0742D" w:rsidP="006F0EE7">
      <w:pPr>
        <w:spacing w:after="0" w:line="240" w:lineRule="auto"/>
        <w:jc w:val="both"/>
        <w:rPr>
          <w:bCs/>
          <w:sz w:val="24"/>
          <w:szCs w:val="24"/>
          <w:lang w:val="lv-LV"/>
        </w:rPr>
      </w:pPr>
      <w:r w:rsidRPr="00E0742D">
        <w:rPr>
          <w:bCs/>
          <w:sz w:val="24"/>
          <w:szCs w:val="24"/>
          <w:lang w:val="lv-LV"/>
        </w:rPr>
        <w:t xml:space="preserve">Vienlaikus LTAB vērš uzmanību, ka arvien vairāk publiskās infrastruktūras objektu tiek aprīkoti ar </w:t>
      </w:r>
      <w:proofErr w:type="gramStart"/>
      <w:r w:rsidRPr="00E0742D">
        <w:rPr>
          <w:bCs/>
          <w:sz w:val="24"/>
          <w:szCs w:val="24"/>
          <w:lang w:val="lv-LV"/>
        </w:rPr>
        <w:t>video novērošanas</w:t>
      </w:r>
      <w:proofErr w:type="gramEnd"/>
      <w:r w:rsidRPr="00E0742D">
        <w:rPr>
          <w:bCs/>
          <w:sz w:val="24"/>
          <w:szCs w:val="24"/>
          <w:lang w:val="lv-LV"/>
        </w:rPr>
        <w:t xml:space="preserve"> kamerām, kas ļauj identificēt ceļu satiksmes negadījumus un tajos iesaistītos transportlīdzekļus arī gadījumos, ja vainīgais vadītājs pametis notikuma vietu. Tas nozīmē, ka izvairīšanās no atbildības kļūst arvien sarežģītāka</w:t>
      </w:r>
      <w:r>
        <w:rPr>
          <w:bCs/>
          <w:sz w:val="24"/>
          <w:szCs w:val="24"/>
          <w:lang w:val="lv-LV"/>
        </w:rPr>
        <w:t>. “T</w:t>
      </w:r>
      <w:r w:rsidRPr="00E0742D">
        <w:rPr>
          <w:bCs/>
          <w:sz w:val="24"/>
          <w:szCs w:val="24"/>
          <w:lang w:val="lv-LV"/>
        </w:rPr>
        <w:t xml:space="preserve">ransportlīdzekļu vadītājiem jāapzinās savas rīcības sekas, kas var rasties, ja bojāto infrastruktūras objektu īpašnieks vērsīsies policijā un pēc tam pie apdrošinātājiem, lai saņemtu atlīdzību par bojājumu rezultātā nodarītajiem zaudējumiem. </w:t>
      </w:r>
      <w:r>
        <w:rPr>
          <w:bCs/>
          <w:sz w:val="24"/>
          <w:szCs w:val="24"/>
          <w:lang w:val="lv-LV"/>
        </w:rPr>
        <w:t>Šādā gadījumā</w:t>
      </w:r>
      <w:r w:rsidRPr="00E0742D">
        <w:rPr>
          <w:bCs/>
          <w:sz w:val="24"/>
          <w:szCs w:val="24"/>
          <w:lang w:val="lv-LV"/>
        </w:rPr>
        <w:t xml:space="preserve"> vainīgais transportlīdzekļa vadītājs, ja būs pametis notikuma vietu, neziņojot par to policijai, saņems </w:t>
      </w:r>
      <w:r>
        <w:rPr>
          <w:bCs/>
          <w:sz w:val="24"/>
          <w:szCs w:val="24"/>
          <w:lang w:val="lv-LV"/>
        </w:rPr>
        <w:t>regresa prasību</w:t>
      </w:r>
      <w:r w:rsidRPr="00E0742D">
        <w:rPr>
          <w:bCs/>
          <w:sz w:val="24"/>
          <w:szCs w:val="24"/>
          <w:lang w:val="lv-LV"/>
        </w:rPr>
        <w:t xml:space="preserve"> atlīdzināt zaudējumus,” brīdina </w:t>
      </w:r>
      <w:proofErr w:type="spellStart"/>
      <w:r w:rsidRPr="00E0742D">
        <w:rPr>
          <w:bCs/>
          <w:sz w:val="24"/>
          <w:szCs w:val="24"/>
          <w:lang w:val="lv-LV"/>
        </w:rPr>
        <w:t>J</w:t>
      </w:r>
      <w:r w:rsidR="00F0140D">
        <w:rPr>
          <w:bCs/>
          <w:sz w:val="24"/>
          <w:szCs w:val="24"/>
          <w:lang w:val="lv-LV"/>
        </w:rPr>
        <w:t>.Stengrevics</w:t>
      </w:r>
      <w:proofErr w:type="spellEnd"/>
      <w:r>
        <w:rPr>
          <w:bCs/>
          <w:sz w:val="24"/>
          <w:szCs w:val="24"/>
          <w:lang w:val="lv-LV"/>
        </w:rPr>
        <w:t>.</w:t>
      </w:r>
    </w:p>
    <w:p w14:paraId="55D7D5DB" w14:textId="77777777" w:rsidR="000058C1" w:rsidRPr="00A274A3" w:rsidRDefault="000058C1" w:rsidP="004C7756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  <w:lang w:val="lv-LV" w:eastAsia="lv-LV"/>
        </w:rPr>
      </w:pPr>
    </w:p>
    <w:p w14:paraId="54EADA99" w14:textId="1AA0640C" w:rsidR="00605F87" w:rsidRPr="00A274A3" w:rsidRDefault="00605F87" w:rsidP="00C40833">
      <w:pPr>
        <w:jc w:val="both"/>
        <w:rPr>
          <w:rFonts w:ascii="Calibri" w:hAnsi="Calibri"/>
          <w:sz w:val="24"/>
          <w:szCs w:val="24"/>
          <w:lang w:val="lv-LV"/>
        </w:rPr>
      </w:pPr>
      <w:r w:rsidRPr="00A274A3">
        <w:rPr>
          <w:rFonts w:ascii="Calibri" w:hAnsi="Calibri"/>
          <w:sz w:val="24"/>
          <w:szCs w:val="24"/>
          <w:lang w:val="lv-LV"/>
        </w:rPr>
        <w:t xml:space="preserve">1997. gadā Latvijā tika ieviesta OCTA sistēma. Tiesības veikt OCTA apdrošināšanu Latvijā ir AAS “Balta”, AAS “Baltijas Apdrošināšanas Nams”, AAS “BTA Baltic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Company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>”, “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Compensa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Vienna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Group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” ADB Latvijas filiāle, “ERGO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>” SE Latvijas filiāle, ADB “Gjensidige” Latvijas filiāle, “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If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P&amp;C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>” AS Latvijas filiāle</w:t>
      </w:r>
      <w:r w:rsidR="00DA1A05" w:rsidRPr="00A274A3">
        <w:rPr>
          <w:rFonts w:ascii="Calibri" w:hAnsi="Calibri"/>
          <w:sz w:val="24"/>
          <w:szCs w:val="24"/>
          <w:lang w:val="lv-LV"/>
        </w:rPr>
        <w:t xml:space="preserve">, </w:t>
      </w:r>
      <w:r w:rsidRPr="00A274A3">
        <w:rPr>
          <w:rFonts w:ascii="Calibri" w:hAnsi="Calibri"/>
          <w:sz w:val="24"/>
          <w:szCs w:val="24"/>
          <w:lang w:val="lv-LV"/>
        </w:rPr>
        <w:t xml:space="preserve">“Swedbank P&amp;C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>” AS Latvijas filiāle</w:t>
      </w:r>
      <w:r w:rsidR="00DA1A05" w:rsidRPr="00A274A3">
        <w:rPr>
          <w:rFonts w:ascii="Calibri" w:hAnsi="Calibri"/>
          <w:sz w:val="24"/>
          <w:szCs w:val="24"/>
          <w:lang w:val="lv-LV"/>
        </w:rPr>
        <w:t xml:space="preserve"> un «Balcia </w:t>
      </w:r>
      <w:proofErr w:type="spellStart"/>
      <w:r w:rsidR="00DA1A05"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="00DA1A05" w:rsidRPr="00A274A3">
        <w:rPr>
          <w:rFonts w:ascii="Calibri" w:hAnsi="Calibri"/>
          <w:sz w:val="24"/>
          <w:szCs w:val="24"/>
          <w:lang w:val="lv-LV"/>
        </w:rPr>
        <w:t>» SE</w:t>
      </w:r>
      <w:r w:rsidRPr="00A274A3">
        <w:rPr>
          <w:rFonts w:ascii="Calibri" w:hAnsi="Calibri"/>
          <w:sz w:val="24"/>
          <w:szCs w:val="24"/>
          <w:lang w:val="lv-LV"/>
        </w:rPr>
        <w:t>.</w:t>
      </w:r>
    </w:p>
    <w:p w14:paraId="363D3D13" w14:textId="77777777" w:rsidR="006C3376" w:rsidRPr="00A274A3" w:rsidRDefault="006C3376" w:rsidP="004C7756">
      <w:pPr>
        <w:spacing w:after="0" w:line="240" w:lineRule="auto"/>
        <w:rPr>
          <w:sz w:val="20"/>
          <w:szCs w:val="20"/>
          <w:lang w:val="lv-LV"/>
        </w:rPr>
      </w:pPr>
    </w:p>
    <w:p w14:paraId="35F67807" w14:textId="6F24627C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proofErr w:type="gramStart"/>
      <w:r w:rsidRPr="00A274A3">
        <w:rPr>
          <w:rFonts w:cs="Times New Roman"/>
          <w:bCs/>
          <w:i/>
          <w:sz w:val="20"/>
          <w:szCs w:val="20"/>
          <w:lang w:val="lv-LV"/>
        </w:rPr>
        <w:t>Papildus informācija</w:t>
      </w:r>
      <w:proofErr w:type="gramEnd"/>
    </w:p>
    <w:p w14:paraId="4B67728B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A274A3" w:rsidRDefault="00E22A84" w:rsidP="004C7756">
      <w:pPr>
        <w:spacing w:after="0" w:line="240" w:lineRule="auto"/>
        <w:jc w:val="right"/>
        <w:rPr>
          <w:sz w:val="20"/>
          <w:szCs w:val="20"/>
          <w:lang w:val="lv-LV"/>
        </w:rPr>
      </w:pPr>
      <w:proofErr w:type="spellStart"/>
      <w:r w:rsidRPr="00A274A3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A274A3">
        <w:rPr>
          <w:rFonts w:cs="Times New Roman"/>
          <w:bCs/>
          <w:i/>
          <w:sz w:val="20"/>
          <w:szCs w:val="20"/>
          <w:lang w:val="lv-LV"/>
        </w:rPr>
        <w:t>: +371 29442282, E-pasts: gints@olsen.lv</w:t>
      </w:r>
    </w:p>
    <w:sectPr w:rsidR="00617E51" w:rsidRPr="00A274A3" w:rsidSect="00DF5FB2">
      <w:headerReference w:type="default" r:id="rId7"/>
      <w:footerReference w:type="default" r:id="rId8"/>
      <w:pgSz w:w="11906" w:h="16838"/>
      <w:pgMar w:top="1280" w:right="1416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5A240" w14:textId="77777777" w:rsidR="0083561C" w:rsidRDefault="0083561C" w:rsidP="00C62AF7">
      <w:pPr>
        <w:spacing w:after="0" w:line="240" w:lineRule="auto"/>
      </w:pPr>
      <w:r>
        <w:separator/>
      </w:r>
    </w:p>
  </w:endnote>
  <w:endnote w:type="continuationSeparator" w:id="0">
    <w:p w14:paraId="2DC5FD3A" w14:textId="77777777" w:rsidR="0083561C" w:rsidRDefault="0083561C" w:rsidP="00C62AF7">
      <w:pPr>
        <w:spacing w:after="0" w:line="240" w:lineRule="auto"/>
      </w:pPr>
      <w:r>
        <w:continuationSeparator/>
      </w:r>
    </w:p>
  </w:endnote>
  <w:endnote w:type="continuationNotice" w:id="1">
    <w:p w14:paraId="0351281B" w14:textId="77777777" w:rsidR="0083561C" w:rsidRDefault="008356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495161746" name="Picture 495161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4869" w14:textId="77777777" w:rsidR="0083561C" w:rsidRDefault="0083561C" w:rsidP="00C62AF7">
      <w:pPr>
        <w:spacing w:after="0" w:line="240" w:lineRule="auto"/>
      </w:pPr>
      <w:r>
        <w:separator/>
      </w:r>
    </w:p>
  </w:footnote>
  <w:footnote w:type="continuationSeparator" w:id="0">
    <w:p w14:paraId="64516376" w14:textId="77777777" w:rsidR="0083561C" w:rsidRDefault="0083561C" w:rsidP="00C62AF7">
      <w:pPr>
        <w:spacing w:after="0" w:line="240" w:lineRule="auto"/>
      </w:pPr>
      <w:r>
        <w:continuationSeparator/>
      </w:r>
    </w:p>
  </w:footnote>
  <w:footnote w:type="continuationNotice" w:id="1">
    <w:p w14:paraId="39BF9720" w14:textId="77777777" w:rsidR="0083561C" w:rsidRDefault="008356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62064165" name="Picture 62064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58C1"/>
    <w:rsid w:val="0000798F"/>
    <w:rsid w:val="00012D20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794D"/>
    <w:rsid w:val="00040AE8"/>
    <w:rsid w:val="00041B20"/>
    <w:rsid w:val="00042A1B"/>
    <w:rsid w:val="00046772"/>
    <w:rsid w:val="00051859"/>
    <w:rsid w:val="000533E0"/>
    <w:rsid w:val="00057EA6"/>
    <w:rsid w:val="000645ED"/>
    <w:rsid w:val="00070C9E"/>
    <w:rsid w:val="000747F0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48E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0F787C"/>
    <w:rsid w:val="001029A0"/>
    <w:rsid w:val="00103B45"/>
    <w:rsid w:val="00104DBB"/>
    <w:rsid w:val="0010521A"/>
    <w:rsid w:val="001071B7"/>
    <w:rsid w:val="00112616"/>
    <w:rsid w:val="0011272C"/>
    <w:rsid w:val="001205E8"/>
    <w:rsid w:val="0012264C"/>
    <w:rsid w:val="00126876"/>
    <w:rsid w:val="00131772"/>
    <w:rsid w:val="001331AD"/>
    <w:rsid w:val="0013589D"/>
    <w:rsid w:val="00137C61"/>
    <w:rsid w:val="00143485"/>
    <w:rsid w:val="0014450D"/>
    <w:rsid w:val="00144B7F"/>
    <w:rsid w:val="00145D1E"/>
    <w:rsid w:val="0015334B"/>
    <w:rsid w:val="00157DD1"/>
    <w:rsid w:val="00162416"/>
    <w:rsid w:val="00170916"/>
    <w:rsid w:val="00171015"/>
    <w:rsid w:val="00172376"/>
    <w:rsid w:val="00181352"/>
    <w:rsid w:val="001A0DF5"/>
    <w:rsid w:val="001A5528"/>
    <w:rsid w:val="001B2061"/>
    <w:rsid w:val="001B6EE9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0F1A"/>
    <w:rsid w:val="00221376"/>
    <w:rsid w:val="00221595"/>
    <w:rsid w:val="00222CB1"/>
    <w:rsid w:val="00224321"/>
    <w:rsid w:val="00234C33"/>
    <w:rsid w:val="00235794"/>
    <w:rsid w:val="002448C1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13E6"/>
    <w:rsid w:val="002C0464"/>
    <w:rsid w:val="002C07F5"/>
    <w:rsid w:val="002C654A"/>
    <w:rsid w:val="002D452E"/>
    <w:rsid w:val="002D5F23"/>
    <w:rsid w:val="002E659F"/>
    <w:rsid w:val="002F0F77"/>
    <w:rsid w:val="002F1384"/>
    <w:rsid w:val="0030458B"/>
    <w:rsid w:val="003079C2"/>
    <w:rsid w:val="00307AF2"/>
    <w:rsid w:val="003115E0"/>
    <w:rsid w:val="003140D7"/>
    <w:rsid w:val="00316F17"/>
    <w:rsid w:val="00322690"/>
    <w:rsid w:val="00324D9C"/>
    <w:rsid w:val="00326C78"/>
    <w:rsid w:val="00327D20"/>
    <w:rsid w:val="003328A9"/>
    <w:rsid w:val="00332EC8"/>
    <w:rsid w:val="003348FF"/>
    <w:rsid w:val="00334A0C"/>
    <w:rsid w:val="003353F6"/>
    <w:rsid w:val="00337C26"/>
    <w:rsid w:val="00340E8E"/>
    <w:rsid w:val="003439F8"/>
    <w:rsid w:val="00345146"/>
    <w:rsid w:val="003472AE"/>
    <w:rsid w:val="0036039D"/>
    <w:rsid w:val="003653B1"/>
    <w:rsid w:val="003662A8"/>
    <w:rsid w:val="0037416C"/>
    <w:rsid w:val="00376EBA"/>
    <w:rsid w:val="00377D5A"/>
    <w:rsid w:val="00377DFC"/>
    <w:rsid w:val="00387404"/>
    <w:rsid w:val="00390CF5"/>
    <w:rsid w:val="003931BE"/>
    <w:rsid w:val="003B2714"/>
    <w:rsid w:val="003B3325"/>
    <w:rsid w:val="003C0636"/>
    <w:rsid w:val="003C0A9F"/>
    <w:rsid w:val="003C17BB"/>
    <w:rsid w:val="003C2DC2"/>
    <w:rsid w:val="003D14B9"/>
    <w:rsid w:val="003D6848"/>
    <w:rsid w:val="003D70EC"/>
    <w:rsid w:val="003E1FC8"/>
    <w:rsid w:val="003E3ED9"/>
    <w:rsid w:val="003E6392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0274"/>
    <w:rsid w:val="004231DF"/>
    <w:rsid w:val="00423962"/>
    <w:rsid w:val="00424330"/>
    <w:rsid w:val="00436B41"/>
    <w:rsid w:val="00441893"/>
    <w:rsid w:val="004438FE"/>
    <w:rsid w:val="00450359"/>
    <w:rsid w:val="0045112B"/>
    <w:rsid w:val="004520B6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0F12"/>
    <w:rsid w:val="00481423"/>
    <w:rsid w:val="00483023"/>
    <w:rsid w:val="00484AAC"/>
    <w:rsid w:val="00487E40"/>
    <w:rsid w:val="00490850"/>
    <w:rsid w:val="004A48C5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2F11"/>
    <w:rsid w:val="00506CDA"/>
    <w:rsid w:val="00512411"/>
    <w:rsid w:val="00520799"/>
    <w:rsid w:val="00521237"/>
    <w:rsid w:val="0053256E"/>
    <w:rsid w:val="0053724D"/>
    <w:rsid w:val="00546CA6"/>
    <w:rsid w:val="0054769C"/>
    <w:rsid w:val="00547718"/>
    <w:rsid w:val="00555CA2"/>
    <w:rsid w:val="00557CC8"/>
    <w:rsid w:val="00557E48"/>
    <w:rsid w:val="00562380"/>
    <w:rsid w:val="00565C2F"/>
    <w:rsid w:val="00572082"/>
    <w:rsid w:val="0058067D"/>
    <w:rsid w:val="005842C4"/>
    <w:rsid w:val="00590ADB"/>
    <w:rsid w:val="005914DF"/>
    <w:rsid w:val="00591549"/>
    <w:rsid w:val="005919C4"/>
    <w:rsid w:val="00591BEE"/>
    <w:rsid w:val="005A30D1"/>
    <w:rsid w:val="005A30F7"/>
    <w:rsid w:val="005A48A2"/>
    <w:rsid w:val="005A4CDE"/>
    <w:rsid w:val="005A6817"/>
    <w:rsid w:val="005A7B8F"/>
    <w:rsid w:val="005B0056"/>
    <w:rsid w:val="005B0300"/>
    <w:rsid w:val="005B0F55"/>
    <w:rsid w:val="005B38AA"/>
    <w:rsid w:val="005B455B"/>
    <w:rsid w:val="005C0437"/>
    <w:rsid w:val="005C3EE2"/>
    <w:rsid w:val="005C690E"/>
    <w:rsid w:val="005C74F6"/>
    <w:rsid w:val="005D0EAA"/>
    <w:rsid w:val="005D10B6"/>
    <w:rsid w:val="005D420E"/>
    <w:rsid w:val="005E143A"/>
    <w:rsid w:val="005E4497"/>
    <w:rsid w:val="005E69F5"/>
    <w:rsid w:val="005F56B1"/>
    <w:rsid w:val="005F6CC7"/>
    <w:rsid w:val="005F757B"/>
    <w:rsid w:val="006039B0"/>
    <w:rsid w:val="00605F87"/>
    <w:rsid w:val="00614E24"/>
    <w:rsid w:val="00617A1C"/>
    <w:rsid w:val="00617E51"/>
    <w:rsid w:val="00622A7B"/>
    <w:rsid w:val="00633287"/>
    <w:rsid w:val="006351AC"/>
    <w:rsid w:val="00646632"/>
    <w:rsid w:val="00647776"/>
    <w:rsid w:val="00651447"/>
    <w:rsid w:val="0066136B"/>
    <w:rsid w:val="00661B1B"/>
    <w:rsid w:val="00671552"/>
    <w:rsid w:val="0068090F"/>
    <w:rsid w:val="00680A89"/>
    <w:rsid w:val="006814E6"/>
    <w:rsid w:val="00682EDE"/>
    <w:rsid w:val="00684421"/>
    <w:rsid w:val="00687A0E"/>
    <w:rsid w:val="00692189"/>
    <w:rsid w:val="00695420"/>
    <w:rsid w:val="00695BC6"/>
    <w:rsid w:val="00696F47"/>
    <w:rsid w:val="006A5358"/>
    <w:rsid w:val="006C2847"/>
    <w:rsid w:val="006C2FFA"/>
    <w:rsid w:val="006C3376"/>
    <w:rsid w:val="006D07C2"/>
    <w:rsid w:val="006D4C3D"/>
    <w:rsid w:val="006D69D5"/>
    <w:rsid w:val="006D6B4B"/>
    <w:rsid w:val="006E10CE"/>
    <w:rsid w:val="006E1F10"/>
    <w:rsid w:val="006E3B65"/>
    <w:rsid w:val="006E4555"/>
    <w:rsid w:val="006E75CA"/>
    <w:rsid w:val="006E7774"/>
    <w:rsid w:val="006F0EE7"/>
    <w:rsid w:val="006F4BF9"/>
    <w:rsid w:val="006F5138"/>
    <w:rsid w:val="006F5FA0"/>
    <w:rsid w:val="00717F4C"/>
    <w:rsid w:val="007270BA"/>
    <w:rsid w:val="00733850"/>
    <w:rsid w:val="007377BD"/>
    <w:rsid w:val="0074357F"/>
    <w:rsid w:val="00751092"/>
    <w:rsid w:val="00751698"/>
    <w:rsid w:val="0075189F"/>
    <w:rsid w:val="00753BB7"/>
    <w:rsid w:val="0075427D"/>
    <w:rsid w:val="007602E9"/>
    <w:rsid w:val="00763BDB"/>
    <w:rsid w:val="007666F1"/>
    <w:rsid w:val="0077408B"/>
    <w:rsid w:val="00775D58"/>
    <w:rsid w:val="007772E1"/>
    <w:rsid w:val="00781443"/>
    <w:rsid w:val="00783CEA"/>
    <w:rsid w:val="007865F0"/>
    <w:rsid w:val="0078766D"/>
    <w:rsid w:val="0079096F"/>
    <w:rsid w:val="007945D6"/>
    <w:rsid w:val="00795264"/>
    <w:rsid w:val="00796E1D"/>
    <w:rsid w:val="007A3FC6"/>
    <w:rsid w:val="007A6054"/>
    <w:rsid w:val="007B39C1"/>
    <w:rsid w:val="007B4581"/>
    <w:rsid w:val="007B58F9"/>
    <w:rsid w:val="007C56F9"/>
    <w:rsid w:val="007C78FE"/>
    <w:rsid w:val="007D3FB9"/>
    <w:rsid w:val="007E5DD4"/>
    <w:rsid w:val="00801A6E"/>
    <w:rsid w:val="008037BF"/>
    <w:rsid w:val="008175EC"/>
    <w:rsid w:val="008219D6"/>
    <w:rsid w:val="008234C1"/>
    <w:rsid w:val="008263F2"/>
    <w:rsid w:val="008278BE"/>
    <w:rsid w:val="0083007F"/>
    <w:rsid w:val="0083561C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0841"/>
    <w:rsid w:val="00881B76"/>
    <w:rsid w:val="00883DFF"/>
    <w:rsid w:val="0088773F"/>
    <w:rsid w:val="00895546"/>
    <w:rsid w:val="00895A1F"/>
    <w:rsid w:val="008A0573"/>
    <w:rsid w:val="008A1996"/>
    <w:rsid w:val="008A2822"/>
    <w:rsid w:val="008A39B5"/>
    <w:rsid w:val="008A460D"/>
    <w:rsid w:val="008A4B7A"/>
    <w:rsid w:val="008C2224"/>
    <w:rsid w:val="008C244C"/>
    <w:rsid w:val="008C54EA"/>
    <w:rsid w:val="008D195A"/>
    <w:rsid w:val="008D1DF0"/>
    <w:rsid w:val="008D23C8"/>
    <w:rsid w:val="008D4566"/>
    <w:rsid w:val="008D52E4"/>
    <w:rsid w:val="008D5CE7"/>
    <w:rsid w:val="008D5D15"/>
    <w:rsid w:val="008E57EE"/>
    <w:rsid w:val="008E5C71"/>
    <w:rsid w:val="008F00C5"/>
    <w:rsid w:val="008F3EE4"/>
    <w:rsid w:val="008F53A5"/>
    <w:rsid w:val="008F5F45"/>
    <w:rsid w:val="008F7837"/>
    <w:rsid w:val="00906349"/>
    <w:rsid w:val="00906CEB"/>
    <w:rsid w:val="0090736F"/>
    <w:rsid w:val="00910678"/>
    <w:rsid w:val="00916F70"/>
    <w:rsid w:val="009454CC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387"/>
    <w:rsid w:val="00983ACB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10DC"/>
    <w:rsid w:val="009C520F"/>
    <w:rsid w:val="009C7EB9"/>
    <w:rsid w:val="009D3EE4"/>
    <w:rsid w:val="009D7D33"/>
    <w:rsid w:val="009E2E5A"/>
    <w:rsid w:val="009E3CC3"/>
    <w:rsid w:val="009E4924"/>
    <w:rsid w:val="009F12BD"/>
    <w:rsid w:val="00A02043"/>
    <w:rsid w:val="00A06D39"/>
    <w:rsid w:val="00A10CE3"/>
    <w:rsid w:val="00A11F47"/>
    <w:rsid w:val="00A122A4"/>
    <w:rsid w:val="00A1536C"/>
    <w:rsid w:val="00A171D4"/>
    <w:rsid w:val="00A21071"/>
    <w:rsid w:val="00A24B52"/>
    <w:rsid w:val="00A274A3"/>
    <w:rsid w:val="00A3020B"/>
    <w:rsid w:val="00A35FB9"/>
    <w:rsid w:val="00A42D27"/>
    <w:rsid w:val="00A43FFF"/>
    <w:rsid w:val="00A44EEC"/>
    <w:rsid w:val="00A47748"/>
    <w:rsid w:val="00A5342F"/>
    <w:rsid w:val="00A536AA"/>
    <w:rsid w:val="00A53E82"/>
    <w:rsid w:val="00A61E87"/>
    <w:rsid w:val="00A64161"/>
    <w:rsid w:val="00A733C0"/>
    <w:rsid w:val="00A808C3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3FF9"/>
    <w:rsid w:val="00AD501F"/>
    <w:rsid w:val="00AD74F1"/>
    <w:rsid w:val="00AE1616"/>
    <w:rsid w:val="00AE233B"/>
    <w:rsid w:val="00AE2CEB"/>
    <w:rsid w:val="00AE3928"/>
    <w:rsid w:val="00B011DC"/>
    <w:rsid w:val="00B015D2"/>
    <w:rsid w:val="00B053B8"/>
    <w:rsid w:val="00B1081D"/>
    <w:rsid w:val="00B14742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705"/>
    <w:rsid w:val="00B53C19"/>
    <w:rsid w:val="00B60EA6"/>
    <w:rsid w:val="00B61B45"/>
    <w:rsid w:val="00B6423E"/>
    <w:rsid w:val="00B703DA"/>
    <w:rsid w:val="00B7109E"/>
    <w:rsid w:val="00B71D64"/>
    <w:rsid w:val="00B7361D"/>
    <w:rsid w:val="00B81B27"/>
    <w:rsid w:val="00B874BF"/>
    <w:rsid w:val="00B917CF"/>
    <w:rsid w:val="00BA2128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16EB2"/>
    <w:rsid w:val="00C2008E"/>
    <w:rsid w:val="00C2125D"/>
    <w:rsid w:val="00C26506"/>
    <w:rsid w:val="00C26DA6"/>
    <w:rsid w:val="00C32964"/>
    <w:rsid w:val="00C3432F"/>
    <w:rsid w:val="00C346CB"/>
    <w:rsid w:val="00C358DA"/>
    <w:rsid w:val="00C40833"/>
    <w:rsid w:val="00C52595"/>
    <w:rsid w:val="00C52AB9"/>
    <w:rsid w:val="00C53CC6"/>
    <w:rsid w:val="00C548D4"/>
    <w:rsid w:val="00C54931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2B6C"/>
    <w:rsid w:val="00CA4724"/>
    <w:rsid w:val="00CA6335"/>
    <w:rsid w:val="00CA66FB"/>
    <w:rsid w:val="00CB2245"/>
    <w:rsid w:val="00CB34A1"/>
    <w:rsid w:val="00CC1D83"/>
    <w:rsid w:val="00CC37A5"/>
    <w:rsid w:val="00CC3C43"/>
    <w:rsid w:val="00CC4751"/>
    <w:rsid w:val="00CD4857"/>
    <w:rsid w:val="00CE1A06"/>
    <w:rsid w:val="00CE1DC8"/>
    <w:rsid w:val="00CF0743"/>
    <w:rsid w:val="00CF25BB"/>
    <w:rsid w:val="00CF3FEB"/>
    <w:rsid w:val="00CF7BA1"/>
    <w:rsid w:val="00D041CF"/>
    <w:rsid w:val="00D05A63"/>
    <w:rsid w:val="00D07056"/>
    <w:rsid w:val="00D133AC"/>
    <w:rsid w:val="00D17963"/>
    <w:rsid w:val="00D17EB2"/>
    <w:rsid w:val="00D20A66"/>
    <w:rsid w:val="00D34E15"/>
    <w:rsid w:val="00D356F9"/>
    <w:rsid w:val="00D36B9D"/>
    <w:rsid w:val="00D4409B"/>
    <w:rsid w:val="00D452A2"/>
    <w:rsid w:val="00D46A2B"/>
    <w:rsid w:val="00D47143"/>
    <w:rsid w:val="00D64510"/>
    <w:rsid w:val="00D77841"/>
    <w:rsid w:val="00D801BF"/>
    <w:rsid w:val="00D81561"/>
    <w:rsid w:val="00D83991"/>
    <w:rsid w:val="00D866CD"/>
    <w:rsid w:val="00D90B0E"/>
    <w:rsid w:val="00D917ED"/>
    <w:rsid w:val="00D926BF"/>
    <w:rsid w:val="00DA1A05"/>
    <w:rsid w:val="00DA1B67"/>
    <w:rsid w:val="00DA6558"/>
    <w:rsid w:val="00DA7FCA"/>
    <w:rsid w:val="00DB37AC"/>
    <w:rsid w:val="00DC0C32"/>
    <w:rsid w:val="00DC7AD1"/>
    <w:rsid w:val="00DD329D"/>
    <w:rsid w:val="00DD6214"/>
    <w:rsid w:val="00DE1361"/>
    <w:rsid w:val="00DE6EDD"/>
    <w:rsid w:val="00DE6F14"/>
    <w:rsid w:val="00DF0ADC"/>
    <w:rsid w:val="00DF5FB2"/>
    <w:rsid w:val="00E05950"/>
    <w:rsid w:val="00E06465"/>
    <w:rsid w:val="00E0742D"/>
    <w:rsid w:val="00E22A84"/>
    <w:rsid w:val="00E23A71"/>
    <w:rsid w:val="00E2579F"/>
    <w:rsid w:val="00E32FF8"/>
    <w:rsid w:val="00E349CD"/>
    <w:rsid w:val="00E40437"/>
    <w:rsid w:val="00E40873"/>
    <w:rsid w:val="00E4094C"/>
    <w:rsid w:val="00E43F9F"/>
    <w:rsid w:val="00E440C8"/>
    <w:rsid w:val="00E55374"/>
    <w:rsid w:val="00E60518"/>
    <w:rsid w:val="00E655EC"/>
    <w:rsid w:val="00E8391D"/>
    <w:rsid w:val="00E91AD3"/>
    <w:rsid w:val="00E9257F"/>
    <w:rsid w:val="00EB0AD4"/>
    <w:rsid w:val="00EB325A"/>
    <w:rsid w:val="00EB457E"/>
    <w:rsid w:val="00EB6460"/>
    <w:rsid w:val="00EC201D"/>
    <w:rsid w:val="00EC4325"/>
    <w:rsid w:val="00ED1C26"/>
    <w:rsid w:val="00ED1F40"/>
    <w:rsid w:val="00EE2EB4"/>
    <w:rsid w:val="00EF1667"/>
    <w:rsid w:val="00EF1C8F"/>
    <w:rsid w:val="00EF5429"/>
    <w:rsid w:val="00F0140D"/>
    <w:rsid w:val="00F054F6"/>
    <w:rsid w:val="00F12715"/>
    <w:rsid w:val="00F216AB"/>
    <w:rsid w:val="00F21898"/>
    <w:rsid w:val="00F218D0"/>
    <w:rsid w:val="00F2284B"/>
    <w:rsid w:val="00F25D73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0110"/>
    <w:rsid w:val="00F872FD"/>
    <w:rsid w:val="00F92081"/>
    <w:rsid w:val="00F92791"/>
    <w:rsid w:val="00F96633"/>
    <w:rsid w:val="00F9757A"/>
    <w:rsid w:val="00FA02C6"/>
    <w:rsid w:val="00FA0810"/>
    <w:rsid w:val="00FA6283"/>
    <w:rsid w:val="00FA6354"/>
    <w:rsid w:val="00FB23BB"/>
    <w:rsid w:val="00FB285C"/>
    <w:rsid w:val="00FB2C50"/>
    <w:rsid w:val="00FB2DF8"/>
    <w:rsid w:val="00FB504A"/>
    <w:rsid w:val="00FD18B7"/>
    <w:rsid w:val="00FD1B38"/>
    <w:rsid w:val="00FD3713"/>
    <w:rsid w:val="00FD374A"/>
    <w:rsid w:val="00FE04C5"/>
    <w:rsid w:val="00FE0E34"/>
    <w:rsid w:val="00FE4628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2026-04-08T15:19:00Z</dcterms:created>
  <dcterms:modified xsi:type="dcterms:W3CDTF">2026-04-08T15:19:00Z</dcterms:modified>
</cp:coreProperties>
</file>