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14FBB" w14:textId="1C320151" w:rsidR="00E21F46" w:rsidRPr="001C0161" w:rsidRDefault="001C0161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СМИ</w:t>
      </w:r>
    </w:p>
    <w:p w14:paraId="7CFC7E04" w14:textId="2478FD21" w:rsidR="00E21F46" w:rsidRPr="00AE4135" w:rsidRDefault="0059102E" w:rsidP="001655C5">
      <w:pPr>
        <w:spacing w:after="0" w:line="240" w:lineRule="auto"/>
        <w:jc w:val="right"/>
      </w:pPr>
      <w:r>
        <w:t>15</w:t>
      </w:r>
      <w:r w:rsidR="00BC5ABF" w:rsidRPr="00AE4135">
        <w:t>.</w:t>
      </w:r>
      <w:r w:rsidR="00740CC6">
        <w:t>02</w:t>
      </w:r>
      <w:r w:rsidR="00216F78">
        <w:t>.2017</w:t>
      </w:r>
    </w:p>
    <w:p w14:paraId="0ECCBB10" w14:textId="77777777" w:rsidR="00F90177" w:rsidRDefault="00F90177" w:rsidP="00952CC6">
      <w:pPr>
        <w:spacing w:after="0" w:line="240" w:lineRule="auto"/>
        <w:rPr>
          <w:b/>
          <w:sz w:val="24"/>
          <w:szCs w:val="24"/>
        </w:rPr>
      </w:pPr>
    </w:p>
    <w:p w14:paraId="37F79062" w14:textId="0C45EDBB" w:rsidR="001C0161" w:rsidRPr="001C0161" w:rsidRDefault="001C0161" w:rsidP="001C016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LTAB: </w:t>
      </w:r>
      <w:proofErr w:type="spellStart"/>
      <w:r w:rsidRPr="001C0161">
        <w:rPr>
          <w:b/>
          <w:sz w:val="24"/>
          <w:szCs w:val="24"/>
        </w:rPr>
        <w:t>призываем</w:t>
      </w:r>
      <w:proofErr w:type="spellEnd"/>
      <w:r w:rsidRPr="001C0161">
        <w:rPr>
          <w:b/>
          <w:sz w:val="24"/>
          <w:szCs w:val="24"/>
        </w:rPr>
        <w:t xml:space="preserve"> </w:t>
      </w:r>
      <w:r w:rsidRPr="0059102E">
        <w:rPr>
          <w:b/>
          <w:sz w:val="24"/>
          <w:szCs w:val="24"/>
        </w:rPr>
        <w:t>FKTK</w:t>
      </w:r>
      <w:r>
        <w:rPr>
          <w:b/>
          <w:sz w:val="24"/>
          <w:szCs w:val="24"/>
          <w:lang w:val="ru-RU"/>
        </w:rPr>
        <w:t xml:space="preserve"> оценить поддержку калькулятора ОСТА </w:t>
      </w:r>
      <w:proofErr w:type="spellStart"/>
      <w:r>
        <w:rPr>
          <w:b/>
          <w:sz w:val="24"/>
          <w:szCs w:val="24"/>
          <w:lang w:val="ru-RU"/>
        </w:rPr>
        <w:t>автоводителями</w:t>
      </w:r>
      <w:proofErr w:type="spellEnd"/>
      <w:r>
        <w:rPr>
          <w:b/>
          <w:sz w:val="24"/>
          <w:szCs w:val="24"/>
          <w:lang w:val="ru-RU"/>
        </w:rPr>
        <w:t xml:space="preserve"> на портале </w:t>
      </w:r>
      <w:r>
        <w:rPr>
          <w:b/>
          <w:sz w:val="24"/>
          <w:szCs w:val="24"/>
        </w:rPr>
        <w:t>manabalss.lv</w:t>
      </w:r>
    </w:p>
    <w:p w14:paraId="05B553CF" w14:textId="77777777" w:rsidR="00916D83" w:rsidRPr="00AE4135" w:rsidRDefault="00916D83" w:rsidP="001C0161">
      <w:pPr>
        <w:spacing w:after="0" w:line="240" w:lineRule="auto"/>
        <w:jc w:val="both"/>
        <w:rPr>
          <w:b/>
        </w:rPr>
      </w:pPr>
    </w:p>
    <w:p w14:paraId="45693F4A" w14:textId="62CE8C28" w:rsidR="001C0161" w:rsidRPr="001C0161" w:rsidRDefault="001C0161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 прошлой недели на портале </w:t>
      </w:r>
      <w:r>
        <w:rPr>
          <w:b/>
          <w:sz w:val="24"/>
          <w:szCs w:val="24"/>
        </w:rPr>
        <w:t>manabalss.lv</w:t>
      </w:r>
      <w:r>
        <w:rPr>
          <w:b/>
          <w:sz w:val="24"/>
          <w:szCs w:val="24"/>
          <w:lang w:val="ru-RU"/>
        </w:rPr>
        <w:t xml:space="preserve"> каждый заинтересованный человек мог поддержать инициативу «О возможности </w:t>
      </w:r>
      <w:proofErr w:type="spellStart"/>
      <w:r>
        <w:rPr>
          <w:b/>
          <w:sz w:val="24"/>
          <w:szCs w:val="24"/>
          <w:lang w:val="ru-RU"/>
        </w:rPr>
        <w:t>автоводителей</w:t>
      </w:r>
      <w:proofErr w:type="spellEnd"/>
      <w:r>
        <w:rPr>
          <w:b/>
          <w:sz w:val="24"/>
          <w:szCs w:val="24"/>
          <w:lang w:val="ru-RU"/>
        </w:rPr>
        <w:t xml:space="preserve"> сравнивать цены ОСТА без участия посредников и не переплачивать за ОСТА». «Мы хотим повторно привлечь внимание </w:t>
      </w:r>
      <w:r>
        <w:rPr>
          <w:b/>
          <w:sz w:val="24"/>
          <w:szCs w:val="24"/>
        </w:rPr>
        <w:t>FKTK</w:t>
      </w:r>
      <w:r>
        <w:rPr>
          <w:b/>
          <w:sz w:val="24"/>
          <w:szCs w:val="24"/>
          <w:lang w:val="ru-RU"/>
        </w:rPr>
        <w:t xml:space="preserve"> и других ответственных институций к этой и другим ранее прозвучавшим инициативам </w:t>
      </w:r>
      <w:proofErr w:type="spellStart"/>
      <w:r>
        <w:rPr>
          <w:b/>
          <w:sz w:val="24"/>
          <w:szCs w:val="24"/>
          <w:lang w:val="ru-RU"/>
        </w:rPr>
        <w:t>автоводителей</w:t>
      </w:r>
      <w:proofErr w:type="spellEnd"/>
      <w:r>
        <w:rPr>
          <w:b/>
          <w:sz w:val="24"/>
          <w:szCs w:val="24"/>
          <w:lang w:val="ru-RU"/>
        </w:rPr>
        <w:t xml:space="preserve"> восстановить работу калькулятора </w:t>
      </w:r>
      <w:r>
        <w:rPr>
          <w:b/>
          <w:sz w:val="24"/>
          <w:szCs w:val="24"/>
        </w:rPr>
        <w:t>LTAB OCTA</w:t>
      </w:r>
      <w:r>
        <w:rPr>
          <w:b/>
          <w:sz w:val="24"/>
          <w:szCs w:val="24"/>
          <w:lang w:val="ru-RU"/>
        </w:rPr>
        <w:t xml:space="preserve">», - поясняет председатель правления </w:t>
      </w:r>
      <w:r>
        <w:rPr>
          <w:b/>
          <w:sz w:val="24"/>
          <w:szCs w:val="24"/>
        </w:rPr>
        <w:t>LTAB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Янис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Абашин</w:t>
      </w:r>
      <w:proofErr w:type="spellEnd"/>
      <w:r>
        <w:rPr>
          <w:b/>
          <w:sz w:val="24"/>
          <w:szCs w:val="24"/>
          <w:lang w:val="ru-RU"/>
        </w:rPr>
        <w:t xml:space="preserve">. </w:t>
      </w:r>
    </w:p>
    <w:p w14:paraId="66937133" w14:textId="77777777" w:rsidR="00216F78" w:rsidRDefault="00216F78" w:rsidP="002E6ADF">
      <w:pPr>
        <w:spacing w:after="0" w:line="240" w:lineRule="auto"/>
        <w:jc w:val="both"/>
        <w:rPr>
          <w:b/>
        </w:rPr>
      </w:pPr>
    </w:p>
    <w:p w14:paraId="28E3BC50" w14:textId="0096677B" w:rsidR="001C0161" w:rsidRPr="001C0161" w:rsidRDefault="001C0161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Инициативу, заявленную на платформе </w:t>
      </w:r>
      <w:r w:rsidR="0059102E">
        <w:t>Manabalss.lv</w:t>
      </w:r>
      <w:r w:rsidR="00A84D58">
        <w:rPr>
          <w:lang w:val="ru-RU"/>
        </w:rPr>
        <w:t>, поддержало уже 350 человек. А</w:t>
      </w:r>
      <w:r>
        <w:rPr>
          <w:lang w:val="ru-RU"/>
        </w:rPr>
        <w:t xml:space="preserve">втор указывает, что необходимо восстановить </w:t>
      </w:r>
      <w:proofErr w:type="spellStart"/>
      <w:r>
        <w:t>рабо</w:t>
      </w:r>
      <w:proofErr w:type="spellEnd"/>
      <w:r>
        <w:rPr>
          <w:lang w:val="ru-RU"/>
        </w:rPr>
        <w:t xml:space="preserve">ту калькулятора </w:t>
      </w:r>
      <w:r w:rsidRPr="0059102E">
        <w:t>LTAB OCTA</w:t>
      </w:r>
      <w:r>
        <w:rPr>
          <w:lang w:val="ru-RU"/>
        </w:rPr>
        <w:t xml:space="preserve">, который по своей сути является максимально демократичным и направленным на интересы покупателей, позволяя им найти максимально низкую цену и приобрести услугу непосредственно у продавца, а не у посредника. По закону, если инициатива соберет 10 000 подписей, она будет подана в Сейм Латвийской республики. </w:t>
      </w:r>
    </w:p>
    <w:p w14:paraId="0F65E41B" w14:textId="77777777" w:rsidR="0059102E" w:rsidRDefault="0059102E" w:rsidP="009F275F">
      <w:pPr>
        <w:spacing w:after="0" w:line="240" w:lineRule="auto"/>
        <w:jc w:val="both"/>
      </w:pPr>
    </w:p>
    <w:p w14:paraId="3F37A09D" w14:textId="1E8E3C67" w:rsidR="001C0161" w:rsidRPr="00473CFE" w:rsidRDefault="00D34BB2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«Мы очень рады, что </w:t>
      </w:r>
      <w:proofErr w:type="spellStart"/>
      <w:r>
        <w:rPr>
          <w:lang w:val="ru-RU"/>
        </w:rPr>
        <w:t>автоводители</w:t>
      </w:r>
      <w:proofErr w:type="spellEnd"/>
      <w:r>
        <w:rPr>
          <w:lang w:val="ru-RU"/>
        </w:rPr>
        <w:t xml:space="preserve"> оценили работу </w:t>
      </w:r>
      <w:r>
        <w:rPr>
          <w:lang w:val="ru-RU"/>
        </w:rPr>
        <w:t xml:space="preserve">калькулятора </w:t>
      </w:r>
      <w:r w:rsidRPr="0059102E">
        <w:t>LTAB OCTA</w:t>
      </w:r>
      <w:r>
        <w:rPr>
          <w:lang w:val="ru-RU"/>
        </w:rPr>
        <w:t xml:space="preserve"> и его значимость в </w:t>
      </w:r>
      <w:r w:rsidR="00473CFE">
        <w:rPr>
          <w:lang w:val="ru-RU"/>
        </w:rPr>
        <w:t xml:space="preserve">формировании честной и прозрачной политики цен на рынке ОСТА. В </w:t>
      </w:r>
      <w:r w:rsidR="00A84D58">
        <w:rPr>
          <w:lang w:val="ru-RU"/>
        </w:rPr>
        <w:t>своей повседневной работе</w:t>
      </w:r>
      <w:r w:rsidR="00473CFE">
        <w:rPr>
          <w:lang w:val="ru-RU"/>
        </w:rPr>
        <w:t xml:space="preserve"> мы также получаем много вопросов о том, когда </w:t>
      </w:r>
      <w:r w:rsidR="00A84D58">
        <w:rPr>
          <w:lang w:val="ru-RU"/>
        </w:rPr>
        <w:t xml:space="preserve">возобновим деятельность </w:t>
      </w:r>
      <w:r w:rsidR="00473CFE">
        <w:rPr>
          <w:lang w:val="ru-RU"/>
        </w:rPr>
        <w:t xml:space="preserve">калькулятора. Эти инициативы </w:t>
      </w:r>
      <w:proofErr w:type="spellStart"/>
      <w:r w:rsidR="00473CFE">
        <w:rPr>
          <w:lang w:val="ru-RU"/>
        </w:rPr>
        <w:t>автоводителей</w:t>
      </w:r>
      <w:proofErr w:type="spellEnd"/>
      <w:r w:rsidR="00473CFE">
        <w:rPr>
          <w:lang w:val="ru-RU"/>
        </w:rPr>
        <w:t xml:space="preserve"> мотивируют нас самих прикладывать все возможные усилия, чтобы найти решение, как восстановить работу </w:t>
      </w:r>
      <w:r w:rsidR="00473CFE">
        <w:rPr>
          <w:lang w:val="ru-RU"/>
        </w:rPr>
        <w:t xml:space="preserve">калькулятора </w:t>
      </w:r>
      <w:r w:rsidR="00473CFE" w:rsidRPr="0059102E">
        <w:t>LTAB OCTA</w:t>
      </w:r>
      <w:r w:rsidR="00473CFE">
        <w:rPr>
          <w:lang w:val="ru-RU"/>
        </w:rPr>
        <w:t xml:space="preserve">», - информирует Я. </w:t>
      </w:r>
      <w:proofErr w:type="spellStart"/>
      <w:r w:rsidR="00473CFE">
        <w:rPr>
          <w:lang w:val="ru-RU"/>
        </w:rPr>
        <w:t>Абашин</w:t>
      </w:r>
      <w:proofErr w:type="spellEnd"/>
      <w:r w:rsidR="00473CFE">
        <w:rPr>
          <w:lang w:val="ru-RU"/>
        </w:rPr>
        <w:t xml:space="preserve">. </w:t>
      </w:r>
    </w:p>
    <w:p w14:paraId="708149B2" w14:textId="77777777" w:rsidR="00473CFE" w:rsidRPr="00D34BB2" w:rsidRDefault="00473CFE" w:rsidP="009F275F">
      <w:pPr>
        <w:spacing w:after="0" w:line="240" w:lineRule="auto"/>
        <w:jc w:val="both"/>
        <w:rPr>
          <w:lang w:val="ru-RU"/>
        </w:rPr>
      </w:pPr>
    </w:p>
    <w:p w14:paraId="49175A70" w14:textId="3B23A93F" w:rsidR="00E67175" w:rsidRDefault="00473CFE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«Мы многократно просили </w:t>
      </w:r>
      <w:r w:rsidRPr="00E67175">
        <w:t>FKTK</w:t>
      </w:r>
      <w:r>
        <w:rPr>
          <w:lang w:val="ru-RU"/>
        </w:rPr>
        <w:t xml:space="preserve"> найти способ сохранить </w:t>
      </w:r>
      <w:r>
        <w:rPr>
          <w:lang w:val="ru-RU"/>
        </w:rPr>
        <w:t xml:space="preserve">калькулятор </w:t>
      </w:r>
      <w:r w:rsidRPr="0059102E">
        <w:t>LT</w:t>
      </w:r>
      <w:r>
        <w:t>AB OCTА</w:t>
      </w:r>
      <w:r>
        <w:t xml:space="preserve">, </w:t>
      </w:r>
      <w:proofErr w:type="spellStart"/>
      <w:r>
        <w:t>предлагая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rPr>
          <w:lang w:val="ru-RU"/>
        </w:rPr>
        <w:t xml:space="preserve">. В случае необходимости мы можем передать его в какие-либо государственные институции, например, в Центр защиты прав потребителей или в ведение какой-то другой государственной или негосударственной организации, чтобы выполнить формальные требования закона и директив ЕС», - информирует председатель правления </w:t>
      </w:r>
      <w:r>
        <w:t>LTAB</w:t>
      </w:r>
      <w:r>
        <w:rPr>
          <w:lang w:val="ru-RU"/>
        </w:rPr>
        <w:t>, добавляя, что во многих других странах такие калькуляторы для сравнения цен – обычная практика, направленная на защиту интересов потребителей.</w:t>
      </w:r>
    </w:p>
    <w:p w14:paraId="37E4278D" w14:textId="77777777" w:rsidR="00473CFE" w:rsidRDefault="00473CFE" w:rsidP="009F275F">
      <w:pPr>
        <w:spacing w:after="0" w:line="240" w:lineRule="auto"/>
        <w:jc w:val="both"/>
        <w:rPr>
          <w:lang w:val="ru-RU"/>
        </w:rPr>
      </w:pPr>
    </w:p>
    <w:p w14:paraId="46CE1F05" w14:textId="13C77BEE" w:rsidR="00473CFE" w:rsidRPr="009269E7" w:rsidRDefault="00473CFE" w:rsidP="009F275F">
      <w:pPr>
        <w:spacing w:after="0" w:line="240" w:lineRule="auto"/>
        <w:jc w:val="both"/>
        <w:rPr>
          <w:lang w:val="en-US"/>
        </w:rPr>
      </w:pPr>
      <w:r>
        <w:t>LTAB</w:t>
      </w:r>
      <w:r>
        <w:rPr>
          <w:lang w:val="ru-RU"/>
        </w:rPr>
        <w:t xml:space="preserve"> уже информировал, что в начале года Комиссия рынков финансов и капитала велела остановить работу </w:t>
      </w:r>
      <w:r>
        <w:rPr>
          <w:lang w:val="ru-RU"/>
        </w:rPr>
        <w:t>калькулятор</w:t>
      </w:r>
      <w:r>
        <w:rPr>
          <w:lang w:val="ru-RU"/>
        </w:rPr>
        <w:t>а</w:t>
      </w:r>
      <w:r>
        <w:rPr>
          <w:lang w:val="ru-RU"/>
        </w:rPr>
        <w:t xml:space="preserve"> </w:t>
      </w:r>
      <w:r w:rsidRPr="0059102E">
        <w:t>LT</w:t>
      </w:r>
      <w:r>
        <w:t>AB OCTА</w:t>
      </w:r>
      <w:r>
        <w:rPr>
          <w:lang w:val="ru-RU"/>
        </w:rPr>
        <w:t>, обосновывая свое решение требованиями Директив Европейской Комиссии о распространении страх</w:t>
      </w:r>
      <w:bookmarkStart w:id="0" w:name="_GoBack"/>
      <w:bookmarkEnd w:id="0"/>
      <w:r>
        <w:rPr>
          <w:lang w:val="ru-RU"/>
        </w:rPr>
        <w:t xml:space="preserve">ования и страховом посредничестве. Таким образом, в данный момент остановлена работа единственного калькулятора, позволявшего получить и сравнить </w:t>
      </w:r>
      <w:r w:rsidR="009269E7">
        <w:rPr>
          <w:lang w:val="ru-RU"/>
        </w:rPr>
        <w:t>цены на ОСТА напрямую от страховых обществ, без участия посредников.</w:t>
      </w:r>
    </w:p>
    <w:p w14:paraId="482D0C23" w14:textId="77777777" w:rsidR="00473CFE" w:rsidRPr="00473CFE" w:rsidRDefault="00473CFE" w:rsidP="009F275F">
      <w:pPr>
        <w:spacing w:after="0" w:line="240" w:lineRule="auto"/>
        <w:jc w:val="both"/>
        <w:rPr>
          <w:lang w:val="ru-RU"/>
        </w:rPr>
      </w:pPr>
    </w:p>
    <w:p w14:paraId="112D1FFA" w14:textId="51AFEFA4" w:rsidR="009269E7" w:rsidRPr="009269E7" w:rsidRDefault="009269E7" w:rsidP="009269E7">
      <w:pPr>
        <w:spacing w:after="0" w:line="240" w:lineRule="auto"/>
        <w:jc w:val="both"/>
        <w:rPr>
          <w:sz w:val="20"/>
          <w:szCs w:val="20"/>
        </w:rPr>
      </w:pPr>
      <w:r w:rsidRPr="009269E7">
        <w:rPr>
          <w:sz w:val="20"/>
          <w:szCs w:val="20"/>
        </w:rPr>
        <w:t xml:space="preserve">В 1997 </w:t>
      </w:r>
      <w:proofErr w:type="spellStart"/>
      <w:r w:rsidRPr="009269E7">
        <w:rPr>
          <w:sz w:val="20"/>
          <w:szCs w:val="20"/>
        </w:rPr>
        <w:t>году</w:t>
      </w:r>
      <w:proofErr w:type="spellEnd"/>
      <w:r w:rsidRPr="009269E7">
        <w:rPr>
          <w:sz w:val="20"/>
          <w:szCs w:val="20"/>
        </w:rPr>
        <w:t xml:space="preserve"> в </w:t>
      </w:r>
      <w:proofErr w:type="spellStart"/>
      <w:r w:rsidRPr="009269E7">
        <w:rPr>
          <w:sz w:val="20"/>
          <w:szCs w:val="20"/>
        </w:rPr>
        <w:t>Латвии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была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введена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система</w:t>
      </w:r>
      <w:proofErr w:type="spellEnd"/>
      <w:r w:rsidRPr="009269E7">
        <w:rPr>
          <w:sz w:val="20"/>
          <w:szCs w:val="20"/>
        </w:rPr>
        <w:t xml:space="preserve"> ОСТА, </w:t>
      </w:r>
      <w:proofErr w:type="spellStart"/>
      <w:r w:rsidRPr="009269E7">
        <w:rPr>
          <w:sz w:val="20"/>
          <w:szCs w:val="20"/>
        </w:rPr>
        <w:t>цель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которой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обеспечить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защиту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интересов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третьих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лиц</w:t>
      </w:r>
      <w:proofErr w:type="spellEnd"/>
      <w:r w:rsidRPr="009269E7">
        <w:rPr>
          <w:sz w:val="20"/>
          <w:szCs w:val="20"/>
        </w:rPr>
        <w:t xml:space="preserve">, </w:t>
      </w:r>
      <w:proofErr w:type="spellStart"/>
      <w:r w:rsidRPr="009269E7">
        <w:rPr>
          <w:sz w:val="20"/>
          <w:szCs w:val="20"/>
        </w:rPr>
        <w:t>пострадавших</w:t>
      </w:r>
      <w:proofErr w:type="spellEnd"/>
      <w:r w:rsidRPr="009269E7">
        <w:rPr>
          <w:sz w:val="20"/>
          <w:szCs w:val="20"/>
        </w:rPr>
        <w:t xml:space="preserve"> в </w:t>
      </w:r>
      <w:proofErr w:type="spellStart"/>
      <w:r w:rsidRPr="009269E7">
        <w:rPr>
          <w:sz w:val="20"/>
          <w:szCs w:val="20"/>
        </w:rPr>
        <w:t>дорожном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движении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как</w:t>
      </w:r>
      <w:proofErr w:type="spellEnd"/>
      <w:r w:rsidRPr="009269E7">
        <w:rPr>
          <w:sz w:val="20"/>
          <w:szCs w:val="20"/>
        </w:rPr>
        <w:t xml:space="preserve"> в </w:t>
      </w:r>
      <w:proofErr w:type="spellStart"/>
      <w:r w:rsidRPr="009269E7">
        <w:rPr>
          <w:sz w:val="20"/>
          <w:szCs w:val="20"/>
        </w:rPr>
        <w:t>Латвии</w:t>
      </w:r>
      <w:proofErr w:type="spellEnd"/>
      <w:r w:rsidRPr="009269E7">
        <w:rPr>
          <w:sz w:val="20"/>
          <w:szCs w:val="20"/>
        </w:rPr>
        <w:t xml:space="preserve">, </w:t>
      </w:r>
      <w:proofErr w:type="spellStart"/>
      <w:r w:rsidRPr="009269E7">
        <w:rPr>
          <w:sz w:val="20"/>
          <w:szCs w:val="20"/>
        </w:rPr>
        <w:t>так</w:t>
      </w:r>
      <w:proofErr w:type="spellEnd"/>
      <w:r w:rsidRPr="009269E7">
        <w:rPr>
          <w:sz w:val="20"/>
          <w:szCs w:val="20"/>
        </w:rPr>
        <w:t xml:space="preserve"> в </w:t>
      </w:r>
      <w:proofErr w:type="spellStart"/>
      <w:r w:rsidRPr="009269E7">
        <w:rPr>
          <w:sz w:val="20"/>
          <w:szCs w:val="20"/>
        </w:rPr>
        <w:t>странах-участницах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Зеленой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карты</w:t>
      </w:r>
      <w:proofErr w:type="spellEnd"/>
      <w:r w:rsidRPr="009269E7">
        <w:rPr>
          <w:sz w:val="20"/>
          <w:szCs w:val="20"/>
        </w:rPr>
        <w:t xml:space="preserve">.  </w:t>
      </w:r>
      <w:proofErr w:type="spellStart"/>
      <w:r w:rsidRPr="009269E7">
        <w:rPr>
          <w:sz w:val="20"/>
          <w:szCs w:val="20"/>
        </w:rPr>
        <w:t>Для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обеспечения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успешной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деятельности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системы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было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создано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Латвийское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Бюро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страховщиков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Транспортных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средств</w:t>
      </w:r>
      <w:proofErr w:type="spellEnd"/>
      <w:r w:rsidRPr="009269E7">
        <w:rPr>
          <w:sz w:val="20"/>
          <w:szCs w:val="20"/>
        </w:rPr>
        <w:t xml:space="preserve"> (LTAB), </w:t>
      </w:r>
      <w:proofErr w:type="spellStart"/>
      <w:r w:rsidRPr="009269E7">
        <w:rPr>
          <w:sz w:val="20"/>
          <w:szCs w:val="20"/>
        </w:rPr>
        <w:t>которое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объединяет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страховые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общества</w:t>
      </w:r>
      <w:proofErr w:type="spellEnd"/>
      <w:r w:rsidRPr="009269E7">
        <w:rPr>
          <w:sz w:val="20"/>
          <w:szCs w:val="20"/>
        </w:rPr>
        <w:t xml:space="preserve">, </w:t>
      </w:r>
      <w:proofErr w:type="spellStart"/>
      <w:r w:rsidRPr="009269E7">
        <w:rPr>
          <w:sz w:val="20"/>
          <w:szCs w:val="20"/>
        </w:rPr>
        <w:t>обладающие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правом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производить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страхование</w:t>
      </w:r>
      <w:proofErr w:type="spellEnd"/>
      <w:r w:rsidRPr="009269E7">
        <w:rPr>
          <w:sz w:val="20"/>
          <w:szCs w:val="20"/>
        </w:rPr>
        <w:t xml:space="preserve"> ОСТА в </w:t>
      </w:r>
      <w:proofErr w:type="spellStart"/>
      <w:r w:rsidRPr="009269E7">
        <w:rPr>
          <w:sz w:val="20"/>
          <w:szCs w:val="20"/>
        </w:rPr>
        <w:t>Латвии</w:t>
      </w:r>
      <w:proofErr w:type="spellEnd"/>
      <w:r w:rsidRPr="009269E7">
        <w:rPr>
          <w:sz w:val="20"/>
          <w:szCs w:val="20"/>
        </w:rPr>
        <w:t xml:space="preserve"> - AAS “Balta”, AAS “Baltijas </w:t>
      </w:r>
      <w:proofErr w:type="spellStart"/>
      <w:r w:rsidRPr="009269E7">
        <w:rPr>
          <w:sz w:val="20"/>
          <w:szCs w:val="20"/>
        </w:rPr>
        <w:t>Apdrosinasanas</w:t>
      </w:r>
      <w:proofErr w:type="spellEnd"/>
      <w:r w:rsidRPr="009269E7">
        <w:rPr>
          <w:sz w:val="20"/>
          <w:szCs w:val="20"/>
        </w:rPr>
        <w:t xml:space="preserve"> Nams”, AAS “Baltikums </w:t>
      </w:r>
      <w:proofErr w:type="spellStart"/>
      <w:r w:rsidRPr="009269E7">
        <w:rPr>
          <w:sz w:val="20"/>
          <w:szCs w:val="20"/>
        </w:rPr>
        <w:t>Vienna</w:t>
      </w:r>
      <w:proofErr w:type="spellEnd"/>
      <w:r w:rsidRPr="009269E7">
        <w:rPr>
          <w:sz w:val="20"/>
          <w:szCs w:val="20"/>
        </w:rPr>
        <w:t xml:space="preserve"> Insurance </w:t>
      </w:r>
      <w:proofErr w:type="spellStart"/>
      <w:r w:rsidRPr="009269E7">
        <w:rPr>
          <w:sz w:val="20"/>
          <w:szCs w:val="20"/>
        </w:rPr>
        <w:t>Group</w:t>
      </w:r>
      <w:proofErr w:type="spellEnd"/>
      <w:r w:rsidRPr="009269E7">
        <w:rPr>
          <w:sz w:val="20"/>
          <w:szCs w:val="20"/>
        </w:rPr>
        <w:t xml:space="preserve">”, AAS “BTA </w:t>
      </w:r>
      <w:proofErr w:type="spellStart"/>
      <w:r w:rsidRPr="009269E7">
        <w:rPr>
          <w:sz w:val="20"/>
          <w:szCs w:val="20"/>
        </w:rPr>
        <w:t>Baltic</w:t>
      </w:r>
      <w:proofErr w:type="spellEnd"/>
      <w:r w:rsidRPr="009269E7">
        <w:rPr>
          <w:sz w:val="20"/>
          <w:szCs w:val="20"/>
        </w:rPr>
        <w:t xml:space="preserve"> Insurance </w:t>
      </w:r>
      <w:proofErr w:type="spellStart"/>
      <w:r w:rsidRPr="009269E7">
        <w:rPr>
          <w:sz w:val="20"/>
          <w:szCs w:val="20"/>
        </w:rPr>
        <w:t>Company</w:t>
      </w:r>
      <w:proofErr w:type="spellEnd"/>
      <w:r w:rsidRPr="009269E7">
        <w:rPr>
          <w:sz w:val="20"/>
          <w:szCs w:val="20"/>
        </w:rPr>
        <w:t xml:space="preserve">”, </w:t>
      </w:r>
      <w:proofErr w:type="spellStart"/>
      <w:r w:rsidRPr="009269E7">
        <w:rPr>
          <w:sz w:val="20"/>
          <w:szCs w:val="20"/>
        </w:rPr>
        <w:t>латвийский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филиал</w:t>
      </w:r>
      <w:proofErr w:type="spellEnd"/>
      <w:r w:rsidRPr="009269E7">
        <w:rPr>
          <w:sz w:val="20"/>
          <w:szCs w:val="20"/>
        </w:rPr>
        <w:t xml:space="preserve"> UADB “</w:t>
      </w:r>
      <w:proofErr w:type="spellStart"/>
      <w:r w:rsidRPr="009269E7">
        <w:rPr>
          <w:sz w:val="20"/>
          <w:szCs w:val="20"/>
        </w:rPr>
        <w:t>Compensa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Vienna</w:t>
      </w:r>
      <w:proofErr w:type="spellEnd"/>
      <w:r w:rsidRPr="009269E7">
        <w:rPr>
          <w:sz w:val="20"/>
          <w:szCs w:val="20"/>
        </w:rPr>
        <w:t xml:space="preserve"> Insurance </w:t>
      </w:r>
      <w:proofErr w:type="spellStart"/>
      <w:r w:rsidRPr="009269E7">
        <w:rPr>
          <w:sz w:val="20"/>
          <w:szCs w:val="20"/>
        </w:rPr>
        <w:t>Group</w:t>
      </w:r>
      <w:proofErr w:type="spellEnd"/>
      <w:r w:rsidRPr="009269E7">
        <w:rPr>
          <w:sz w:val="20"/>
          <w:szCs w:val="20"/>
        </w:rPr>
        <w:t xml:space="preserve">”, </w:t>
      </w:r>
      <w:proofErr w:type="spellStart"/>
      <w:r w:rsidRPr="009269E7">
        <w:rPr>
          <w:sz w:val="20"/>
          <w:szCs w:val="20"/>
        </w:rPr>
        <w:t>латвийский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филиал</w:t>
      </w:r>
      <w:proofErr w:type="spellEnd"/>
      <w:r w:rsidRPr="009269E7">
        <w:rPr>
          <w:sz w:val="20"/>
          <w:szCs w:val="20"/>
        </w:rPr>
        <w:t xml:space="preserve"> SE “ERGO Insurance”, AAS “</w:t>
      </w:r>
      <w:proofErr w:type="spellStart"/>
      <w:r w:rsidRPr="009269E7">
        <w:rPr>
          <w:sz w:val="20"/>
          <w:szCs w:val="20"/>
        </w:rPr>
        <w:t>Gjensidige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Baltic</w:t>
      </w:r>
      <w:proofErr w:type="spellEnd"/>
      <w:r w:rsidRPr="009269E7">
        <w:rPr>
          <w:sz w:val="20"/>
          <w:szCs w:val="20"/>
        </w:rPr>
        <w:t xml:space="preserve">”, </w:t>
      </w:r>
      <w:proofErr w:type="spellStart"/>
      <w:r w:rsidRPr="009269E7">
        <w:rPr>
          <w:sz w:val="20"/>
          <w:szCs w:val="20"/>
        </w:rPr>
        <w:t>латвийский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филиал</w:t>
      </w:r>
      <w:proofErr w:type="spellEnd"/>
      <w:r w:rsidRPr="009269E7">
        <w:rPr>
          <w:sz w:val="20"/>
          <w:szCs w:val="20"/>
        </w:rPr>
        <w:t xml:space="preserve"> AS “</w:t>
      </w:r>
      <w:proofErr w:type="spellStart"/>
      <w:r w:rsidRPr="009269E7">
        <w:rPr>
          <w:sz w:val="20"/>
          <w:szCs w:val="20"/>
        </w:rPr>
        <w:t>If</w:t>
      </w:r>
      <w:proofErr w:type="spellEnd"/>
      <w:r w:rsidRPr="009269E7">
        <w:rPr>
          <w:sz w:val="20"/>
          <w:szCs w:val="20"/>
        </w:rPr>
        <w:t xml:space="preserve"> P&amp;C Insurance”, </w:t>
      </w:r>
      <w:proofErr w:type="spellStart"/>
      <w:r w:rsidRPr="009269E7">
        <w:rPr>
          <w:sz w:val="20"/>
          <w:szCs w:val="20"/>
        </w:rPr>
        <w:t>латвийский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филиал</w:t>
      </w:r>
      <w:proofErr w:type="spellEnd"/>
      <w:r w:rsidRPr="009269E7">
        <w:rPr>
          <w:sz w:val="20"/>
          <w:szCs w:val="20"/>
        </w:rPr>
        <w:t xml:space="preserve"> AS “</w:t>
      </w:r>
      <w:proofErr w:type="spellStart"/>
      <w:r w:rsidRPr="009269E7">
        <w:rPr>
          <w:sz w:val="20"/>
          <w:szCs w:val="20"/>
        </w:rPr>
        <w:t>Seesam</w:t>
      </w:r>
      <w:proofErr w:type="spellEnd"/>
      <w:r w:rsidRPr="009269E7">
        <w:rPr>
          <w:sz w:val="20"/>
          <w:szCs w:val="20"/>
        </w:rPr>
        <w:t xml:space="preserve"> Insurance” AS и </w:t>
      </w:r>
      <w:proofErr w:type="spellStart"/>
      <w:r w:rsidRPr="009269E7">
        <w:rPr>
          <w:sz w:val="20"/>
          <w:szCs w:val="20"/>
        </w:rPr>
        <w:t>латвийский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филиал</w:t>
      </w:r>
      <w:proofErr w:type="spellEnd"/>
      <w:r w:rsidRPr="009269E7">
        <w:rPr>
          <w:sz w:val="20"/>
          <w:szCs w:val="20"/>
        </w:rPr>
        <w:t xml:space="preserve"> AS “Swedbank P&amp;C Insurance”.</w:t>
      </w:r>
    </w:p>
    <w:p w14:paraId="325FAED8" w14:textId="77777777" w:rsidR="009269E7" w:rsidRDefault="009269E7" w:rsidP="009269E7">
      <w:pPr>
        <w:spacing w:after="0" w:line="240" w:lineRule="auto"/>
        <w:rPr>
          <w:sz w:val="20"/>
          <w:szCs w:val="20"/>
        </w:rPr>
      </w:pPr>
    </w:p>
    <w:p w14:paraId="0B3064E8" w14:textId="77777777" w:rsidR="009269E7" w:rsidRPr="009269E7" w:rsidRDefault="009269E7" w:rsidP="009269E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9269E7">
        <w:rPr>
          <w:sz w:val="20"/>
          <w:szCs w:val="20"/>
        </w:rPr>
        <w:t>Информацию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подготовил</w:t>
      </w:r>
      <w:proofErr w:type="spellEnd"/>
      <w:r w:rsidRPr="009269E7">
        <w:rPr>
          <w:sz w:val="20"/>
          <w:szCs w:val="20"/>
        </w:rPr>
        <w:t xml:space="preserve">: </w:t>
      </w:r>
    </w:p>
    <w:p w14:paraId="5A9BDCC4" w14:textId="77777777" w:rsidR="009269E7" w:rsidRPr="009269E7" w:rsidRDefault="009269E7" w:rsidP="009269E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9269E7">
        <w:rPr>
          <w:sz w:val="20"/>
          <w:szCs w:val="20"/>
        </w:rPr>
        <w:t>Консультант</w:t>
      </w:r>
      <w:proofErr w:type="spellEnd"/>
      <w:r w:rsidRPr="009269E7">
        <w:rPr>
          <w:sz w:val="20"/>
          <w:szCs w:val="20"/>
        </w:rPr>
        <w:t xml:space="preserve"> LTAB </w:t>
      </w:r>
      <w:proofErr w:type="spellStart"/>
      <w:r w:rsidRPr="009269E7">
        <w:rPr>
          <w:sz w:val="20"/>
          <w:szCs w:val="20"/>
        </w:rPr>
        <w:t>по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общественным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отношениям</w:t>
      </w:r>
      <w:proofErr w:type="spellEnd"/>
      <w:r w:rsidRPr="009269E7">
        <w:rPr>
          <w:sz w:val="20"/>
          <w:szCs w:val="20"/>
        </w:rPr>
        <w:t xml:space="preserve"> </w:t>
      </w:r>
    </w:p>
    <w:p w14:paraId="287125CB" w14:textId="77777777" w:rsidR="009269E7" w:rsidRPr="009269E7" w:rsidRDefault="009269E7" w:rsidP="009269E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9269E7">
        <w:rPr>
          <w:sz w:val="20"/>
          <w:szCs w:val="20"/>
        </w:rPr>
        <w:t>Гинтс</w:t>
      </w:r>
      <w:proofErr w:type="spellEnd"/>
      <w:r w:rsidRPr="009269E7">
        <w:rPr>
          <w:sz w:val="20"/>
          <w:szCs w:val="20"/>
        </w:rPr>
        <w:t xml:space="preserve"> </w:t>
      </w:r>
      <w:proofErr w:type="spellStart"/>
      <w:r w:rsidRPr="009269E7">
        <w:rPr>
          <w:sz w:val="20"/>
          <w:szCs w:val="20"/>
        </w:rPr>
        <w:t>Лаздиньш</w:t>
      </w:r>
      <w:proofErr w:type="spellEnd"/>
    </w:p>
    <w:p w14:paraId="17C3A761" w14:textId="77777777" w:rsidR="009269E7" w:rsidRPr="009269E7" w:rsidRDefault="009269E7" w:rsidP="009269E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9269E7">
        <w:rPr>
          <w:sz w:val="20"/>
          <w:szCs w:val="20"/>
        </w:rPr>
        <w:t>Тел</w:t>
      </w:r>
      <w:proofErr w:type="spellEnd"/>
      <w:r w:rsidRPr="009269E7">
        <w:rPr>
          <w:sz w:val="20"/>
          <w:szCs w:val="20"/>
        </w:rPr>
        <w:t xml:space="preserve">.: +371 29442282 </w:t>
      </w:r>
    </w:p>
    <w:p w14:paraId="5F650DCA" w14:textId="47F8E46B" w:rsidR="00DF5C64" w:rsidRDefault="009269E7" w:rsidP="009269E7">
      <w:pPr>
        <w:spacing w:after="0" w:line="240" w:lineRule="auto"/>
        <w:jc w:val="right"/>
        <w:rPr>
          <w:sz w:val="20"/>
          <w:szCs w:val="20"/>
        </w:rPr>
      </w:pPr>
      <w:r w:rsidRPr="009269E7">
        <w:rPr>
          <w:sz w:val="20"/>
          <w:szCs w:val="20"/>
        </w:rPr>
        <w:t>E-</w:t>
      </w:r>
      <w:proofErr w:type="spellStart"/>
      <w:r w:rsidRPr="009269E7">
        <w:rPr>
          <w:sz w:val="20"/>
          <w:szCs w:val="20"/>
        </w:rPr>
        <w:t>мейл</w:t>
      </w:r>
      <w:proofErr w:type="spellEnd"/>
      <w:r w:rsidRPr="009269E7">
        <w:rPr>
          <w:sz w:val="20"/>
          <w:szCs w:val="20"/>
        </w:rPr>
        <w:t>: gints@olsen.lv</w:t>
      </w:r>
    </w:p>
    <w:sectPr w:rsidR="00DF5C64" w:rsidSect="009269E7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516C4" w14:textId="77777777" w:rsidR="00507FE2" w:rsidRDefault="00507FE2" w:rsidP="00C62AF7">
      <w:pPr>
        <w:spacing w:after="0" w:line="240" w:lineRule="auto"/>
      </w:pPr>
      <w:r>
        <w:separator/>
      </w:r>
    </w:p>
  </w:endnote>
  <w:endnote w:type="continuationSeparator" w:id="0">
    <w:p w14:paraId="54200C21" w14:textId="77777777" w:rsidR="00507FE2" w:rsidRDefault="00507FE2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68EF" w14:textId="77777777" w:rsidR="00833B2A" w:rsidRDefault="00833B2A" w:rsidP="00C62AF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0784C9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75pt;height:19.5pt" o:ole="">
          <v:imagedata r:id="rId1" o:title=""/>
        </v:shape>
        <o:OLEObject Type="Embed" ProgID="CorelDraw.Graphic.17" ShapeID="_x0000_i1026" DrawAspect="Content" ObjectID="_1548661501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4326C" w14:textId="77777777" w:rsidR="00507FE2" w:rsidRDefault="00507FE2" w:rsidP="00C62AF7">
      <w:pPr>
        <w:spacing w:after="0" w:line="240" w:lineRule="auto"/>
      </w:pPr>
      <w:r>
        <w:separator/>
      </w:r>
    </w:p>
  </w:footnote>
  <w:footnote w:type="continuationSeparator" w:id="0">
    <w:p w14:paraId="5A10AEFD" w14:textId="77777777" w:rsidR="00507FE2" w:rsidRDefault="00507FE2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47.25pt" o:ole="">
          <v:imagedata r:id="rId1" o:title=""/>
        </v:shape>
        <o:OLEObject Type="Embed" ProgID="CorelDraw.Graphic.17" ShapeID="_x0000_i1025" DrawAspect="Content" ObjectID="_1548661500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41290"/>
    <w:rsid w:val="000533E0"/>
    <w:rsid w:val="0006455E"/>
    <w:rsid w:val="00070950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D007C"/>
    <w:rsid w:val="000D5F6E"/>
    <w:rsid w:val="000F0C20"/>
    <w:rsid w:val="000F34C5"/>
    <w:rsid w:val="000F368A"/>
    <w:rsid w:val="000F53A2"/>
    <w:rsid w:val="000F61C1"/>
    <w:rsid w:val="000F74EB"/>
    <w:rsid w:val="00103A6F"/>
    <w:rsid w:val="00103B45"/>
    <w:rsid w:val="00110F4A"/>
    <w:rsid w:val="001340B7"/>
    <w:rsid w:val="00135E74"/>
    <w:rsid w:val="001431F7"/>
    <w:rsid w:val="001445EC"/>
    <w:rsid w:val="00145203"/>
    <w:rsid w:val="00153B22"/>
    <w:rsid w:val="00154C25"/>
    <w:rsid w:val="00155CE3"/>
    <w:rsid w:val="00160E86"/>
    <w:rsid w:val="001655C5"/>
    <w:rsid w:val="00171015"/>
    <w:rsid w:val="00181E1E"/>
    <w:rsid w:val="00184E54"/>
    <w:rsid w:val="00187964"/>
    <w:rsid w:val="001A142C"/>
    <w:rsid w:val="001A4E17"/>
    <w:rsid w:val="001C0161"/>
    <w:rsid w:val="001C65E0"/>
    <w:rsid w:val="001C6D91"/>
    <w:rsid w:val="001C7747"/>
    <w:rsid w:val="001D3B28"/>
    <w:rsid w:val="001D6AEF"/>
    <w:rsid w:val="001E39A7"/>
    <w:rsid w:val="001E57C6"/>
    <w:rsid w:val="001F04CB"/>
    <w:rsid w:val="001F5C43"/>
    <w:rsid w:val="002016E8"/>
    <w:rsid w:val="00205130"/>
    <w:rsid w:val="00216791"/>
    <w:rsid w:val="00216F78"/>
    <w:rsid w:val="00217E8A"/>
    <w:rsid w:val="00221376"/>
    <w:rsid w:val="002253F8"/>
    <w:rsid w:val="002279AC"/>
    <w:rsid w:val="002436EF"/>
    <w:rsid w:val="00243E31"/>
    <w:rsid w:val="00253CFD"/>
    <w:rsid w:val="00263392"/>
    <w:rsid w:val="002727E1"/>
    <w:rsid w:val="00273364"/>
    <w:rsid w:val="0027402E"/>
    <w:rsid w:val="00280BD4"/>
    <w:rsid w:val="00292BF3"/>
    <w:rsid w:val="00296055"/>
    <w:rsid w:val="002A38DE"/>
    <w:rsid w:val="002A52FD"/>
    <w:rsid w:val="002B2FAD"/>
    <w:rsid w:val="002B58F6"/>
    <w:rsid w:val="002C2CEA"/>
    <w:rsid w:val="002D25F4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25139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85533"/>
    <w:rsid w:val="00390645"/>
    <w:rsid w:val="00396EFB"/>
    <w:rsid w:val="00397657"/>
    <w:rsid w:val="003A520B"/>
    <w:rsid w:val="003A6799"/>
    <w:rsid w:val="003B0475"/>
    <w:rsid w:val="003B2D0B"/>
    <w:rsid w:val="003C122B"/>
    <w:rsid w:val="003D14B9"/>
    <w:rsid w:val="003D5E60"/>
    <w:rsid w:val="003E02A4"/>
    <w:rsid w:val="003E6E33"/>
    <w:rsid w:val="003F10BB"/>
    <w:rsid w:val="003F2F8C"/>
    <w:rsid w:val="003F36C2"/>
    <w:rsid w:val="003F74BF"/>
    <w:rsid w:val="00403AB9"/>
    <w:rsid w:val="00431C3C"/>
    <w:rsid w:val="00436DF9"/>
    <w:rsid w:val="0044242E"/>
    <w:rsid w:val="00447419"/>
    <w:rsid w:val="00451B66"/>
    <w:rsid w:val="00451BD8"/>
    <w:rsid w:val="00461B1B"/>
    <w:rsid w:val="004622DA"/>
    <w:rsid w:val="00465ED2"/>
    <w:rsid w:val="0046691C"/>
    <w:rsid w:val="00471AE6"/>
    <w:rsid w:val="00473CFE"/>
    <w:rsid w:val="00474AAB"/>
    <w:rsid w:val="00475A9E"/>
    <w:rsid w:val="00480545"/>
    <w:rsid w:val="00480708"/>
    <w:rsid w:val="004813D9"/>
    <w:rsid w:val="00486439"/>
    <w:rsid w:val="00492F0D"/>
    <w:rsid w:val="004A620B"/>
    <w:rsid w:val="004B2DA3"/>
    <w:rsid w:val="004C0D4E"/>
    <w:rsid w:val="004C32E0"/>
    <w:rsid w:val="004D73A6"/>
    <w:rsid w:val="004E29C1"/>
    <w:rsid w:val="004E5C6C"/>
    <w:rsid w:val="004F1A8A"/>
    <w:rsid w:val="005008F0"/>
    <w:rsid w:val="00501B89"/>
    <w:rsid w:val="00506229"/>
    <w:rsid w:val="00506CDA"/>
    <w:rsid w:val="005072EA"/>
    <w:rsid w:val="00507FE2"/>
    <w:rsid w:val="005133BE"/>
    <w:rsid w:val="00520799"/>
    <w:rsid w:val="00523EC3"/>
    <w:rsid w:val="0052615C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2532"/>
    <w:rsid w:val="00586C84"/>
    <w:rsid w:val="00590ADB"/>
    <w:rsid w:val="0059102E"/>
    <w:rsid w:val="00593CD2"/>
    <w:rsid w:val="005B0F55"/>
    <w:rsid w:val="005C6D9A"/>
    <w:rsid w:val="005D5B25"/>
    <w:rsid w:val="005E2370"/>
    <w:rsid w:val="005E2F32"/>
    <w:rsid w:val="005E69F5"/>
    <w:rsid w:val="005E74C5"/>
    <w:rsid w:val="005F1C99"/>
    <w:rsid w:val="005F6B41"/>
    <w:rsid w:val="005F771B"/>
    <w:rsid w:val="005F795A"/>
    <w:rsid w:val="00600EC3"/>
    <w:rsid w:val="00602385"/>
    <w:rsid w:val="00610DEE"/>
    <w:rsid w:val="00617E51"/>
    <w:rsid w:val="00635C0E"/>
    <w:rsid w:val="0065233F"/>
    <w:rsid w:val="006610B2"/>
    <w:rsid w:val="00662FED"/>
    <w:rsid w:val="00675130"/>
    <w:rsid w:val="006923A8"/>
    <w:rsid w:val="00692C75"/>
    <w:rsid w:val="0069576E"/>
    <w:rsid w:val="0069593A"/>
    <w:rsid w:val="00696583"/>
    <w:rsid w:val="006A2F27"/>
    <w:rsid w:val="006B23F4"/>
    <w:rsid w:val="006E1375"/>
    <w:rsid w:val="006E2859"/>
    <w:rsid w:val="006E75CA"/>
    <w:rsid w:val="006F0D00"/>
    <w:rsid w:val="006F7771"/>
    <w:rsid w:val="00702BAE"/>
    <w:rsid w:val="0070551C"/>
    <w:rsid w:val="00705EB1"/>
    <w:rsid w:val="00706A24"/>
    <w:rsid w:val="0070725D"/>
    <w:rsid w:val="0071485D"/>
    <w:rsid w:val="00716B13"/>
    <w:rsid w:val="00720784"/>
    <w:rsid w:val="0072195C"/>
    <w:rsid w:val="00723F31"/>
    <w:rsid w:val="00740CC6"/>
    <w:rsid w:val="0074685B"/>
    <w:rsid w:val="00760E54"/>
    <w:rsid w:val="007643E2"/>
    <w:rsid w:val="00771902"/>
    <w:rsid w:val="007914A5"/>
    <w:rsid w:val="007972A2"/>
    <w:rsid w:val="007979DF"/>
    <w:rsid w:val="007A15FB"/>
    <w:rsid w:val="007A4BC7"/>
    <w:rsid w:val="007A4E28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0C71"/>
    <w:rsid w:val="00833B2A"/>
    <w:rsid w:val="00835431"/>
    <w:rsid w:val="00836D73"/>
    <w:rsid w:val="00851736"/>
    <w:rsid w:val="00855E8D"/>
    <w:rsid w:val="00862629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538B"/>
    <w:rsid w:val="008C7A15"/>
    <w:rsid w:val="008E5DAE"/>
    <w:rsid w:val="008F0389"/>
    <w:rsid w:val="008F4226"/>
    <w:rsid w:val="008F4E6C"/>
    <w:rsid w:val="00911D3E"/>
    <w:rsid w:val="00915E3A"/>
    <w:rsid w:val="00916D83"/>
    <w:rsid w:val="009269E7"/>
    <w:rsid w:val="00932B85"/>
    <w:rsid w:val="009423A1"/>
    <w:rsid w:val="00951598"/>
    <w:rsid w:val="00952CC6"/>
    <w:rsid w:val="00952D27"/>
    <w:rsid w:val="00953C3C"/>
    <w:rsid w:val="009605DD"/>
    <w:rsid w:val="00963EDA"/>
    <w:rsid w:val="009649DF"/>
    <w:rsid w:val="00964DE9"/>
    <w:rsid w:val="0097040E"/>
    <w:rsid w:val="009722A2"/>
    <w:rsid w:val="00973D97"/>
    <w:rsid w:val="009766DA"/>
    <w:rsid w:val="00982ED0"/>
    <w:rsid w:val="00987FC2"/>
    <w:rsid w:val="00994AFF"/>
    <w:rsid w:val="00997167"/>
    <w:rsid w:val="009A0549"/>
    <w:rsid w:val="009A1C36"/>
    <w:rsid w:val="009A5B12"/>
    <w:rsid w:val="009A7699"/>
    <w:rsid w:val="009B11DC"/>
    <w:rsid w:val="009B1390"/>
    <w:rsid w:val="009C15A3"/>
    <w:rsid w:val="009D0E2C"/>
    <w:rsid w:val="009E3749"/>
    <w:rsid w:val="009E5290"/>
    <w:rsid w:val="009E6BE6"/>
    <w:rsid w:val="009E6C0C"/>
    <w:rsid w:val="009F00F4"/>
    <w:rsid w:val="009F06B2"/>
    <w:rsid w:val="009F2745"/>
    <w:rsid w:val="009F275F"/>
    <w:rsid w:val="009F3F6D"/>
    <w:rsid w:val="009F6448"/>
    <w:rsid w:val="00A04656"/>
    <w:rsid w:val="00A0799C"/>
    <w:rsid w:val="00A116AE"/>
    <w:rsid w:val="00A122A4"/>
    <w:rsid w:val="00A12B9C"/>
    <w:rsid w:val="00A16567"/>
    <w:rsid w:val="00A17E15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652AC"/>
    <w:rsid w:val="00A6573F"/>
    <w:rsid w:val="00A81560"/>
    <w:rsid w:val="00A83369"/>
    <w:rsid w:val="00A84D58"/>
    <w:rsid w:val="00A96BE5"/>
    <w:rsid w:val="00AA11D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7890"/>
    <w:rsid w:val="00B119E0"/>
    <w:rsid w:val="00B13EEE"/>
    <w:rsid w:val="00B1596B"/>
    <w:rsid w:val="00B31BA0"/>
    <w:rsid w:val="00B32C6F"/>
    <w:rsid w:val="00B3531C"/>
    <w:rsid w:val="00B36D93"/>
    <w:rsid w:val="00B42503"/>
    <w:rsid w:val="00B514F4"/>
    <w:rsid w:val="00B53B7C"/>
    <w:rsid w:val="00B60D1B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3781"/>
    <w:rsid w:val="00BB74A3"/>
    <w:rsid w:val="00BB784E"/>
    <w:rsid w:val="00BC5ABF"/>
    <w:rsid w:val="00BC6C58"/>
    <w:rsid w:val="00BC7452"/>
    <w:rsid w:val="00BC78D6"/>
    <w:rsid w:val="00BD296D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50C8"/>
    <w:rsid w:val="00C564F5"/>
    <w:rsid w:val="00C60E3C"/>
    <w:rsid w:val="00C62AF7"/>
    <w:rsid w:val="00C65390"/>
    <w:rsid w:val="00C708E6"/>
    <w:rsid w:val="00C72D5E"/>
    <w:rsid w:val="00C80D76"/>
    <w:rsid w:val="00C80E9A"/>
    <w:rsid w:val="00C83C99"/>
    <w:rsid w:val="00C94B03"/>
    <w:rsid w:val="00C96D29"/>
    <w:rsid w:val="00C97314"/>
    <w:rsid w:val="00CA09A9"/>
    <w:rsid w:val="00CA7715"/>
    <w:rsid w:val="00CB16A5"/>
    <w:rsid w:val="00CB3E93"/>
    <w:rsid w:val="00CB7DCC"/>
    <w:rsid w:val="00CC1D83"/>
    <w:rsid w:val="00CC5D3D"/>
    <w:rsid w:val="00CD0FD6"/>
    <w:rsid w:val="00CD34C3"/>
    <w:rsid w:val="00CE08AD"/>
    <w:rsid w:val="00CE351B"/>
    <w:rsid w:val="00CE4DBF"/>
    <w:rsid w:val="00CF066A"/>
    <w:rsid w:val="00CF0EBE"/>
    <w:rsid w:val="00CF4995"/>
    <w:rsid w:val="00CF6A0B"/>
    <w:rsid w:val="00D05A63"/>
    <w:rsid w:val="00D15172"/>
    <w:rsid w:val="00D22BAC"/>
    <w:rsid w:val="00D2373F"/>
    <w:rsid w:val="00D34BB2"/>
    <w:rsid w:val="00D356F9"/>
    <w:rsid w:val="00D43AA0"/>
    <w:rsid w:val="00D45228"/>
    <w:rsid w:val="00D46CFC"/>
    <w:rsid w:val="00D47278"/>
    <w:rsid w:val="00D50B29"/>
    <w:rsid w:val="00D57CE1"/>
    <w:rsid w:val="00D658A9"/>
    <w:rsid w:val="00D674C0"/>
    <w:rsid w:val="00D678AC"/>
    <w:rsid w:val="00D833A9"/>
    <w:rsid w:val="00DA40DF"/>
    <w:rsid w:val="00DA60F3"/>
    <w:rsid w:val="00DA7E90"/>
    <w:rsid w:val="00DB0BE2"/>
    <w:rsid w:val="00DB3F95"/>
    <w:rsid w:val="00DC04DD"/>
    <w:rsid w:val="00DD4A99"/>
    <w:rsid w:val="00DD5129"/>
    <w:rsid w:val="00DD55D3"/>
    <w:rsid w:val="00DD6EEA"/>
    <w:rsid w:val="00DE25DD"/>
    <w:rsid w:val="00DE4618"/>
    <w:rsid w:val="00DF2A30"/>
    <w:rsid w:val="00DF2CBA"/>
    <w:rsid w:val="00DF3DC8"/>
    <w:rsid w:val="00DF5C64"/>
    <w:rsid w:val="00E05691"/>
    <w:rsid w:val="00E07B2F"/>
    <w:rsid w:val="00E120ED"/>
    <w:rsid w:val="00E134CE"/>
    <w:rsid w:val="00E21F46"/>
    <w:rsid w:val="00E220B7"/>
    <w:rsid w:val="00E23A71"/>
    <w:rsid w:val="00E36F7D"/>
    <w:rsid w:val="00E40A2C"/>
    <w:rsid w:val="00E43EB4"/>
    <w:rsid w:val="00E560C0"/>
    <w:rsid w:val="00E67175"/>
    <w:rsid w:val="00E70FA2"/>
    <w:rsid w:val="00E71961"/>
    <w:rsid w:val="00E730A3"/>
    <w:rsid w:val="00E76B70"/>
    <w:rsid w:val="00E77006"/>
    <w:rsid w:val="00E81DEE"/>
    <w:rsid w:val="00E8391D"/>
    <w:rsid w:val="00E84B81"/>
    <w:rsid w:val="00E85A86"/>
    <w:rsid w:val="00E9038F"/>
    <w:rsid w:val="00E919F5"/>
    <w:rsid w:val="00E91AD3"/>
    <w:rsid w:val="00E95ED2"/>
    <w:rsid w:val="00EA7467"/>
    <w:rsid w:val="00EB5C8A"/>
    <w:rsid w:val="00EC201D"/>
    <w:rsid w:val="00ED02AA"/>
    <w:rsid w:val="00ED4D4B"/>
    <w:rsid w:val="00ED7258"/>
    <w:rsid w:val="00EE10B2"/>
    <w:rsid w:val="00EE1601"/>
    <w:rsid w:val="00EE6343"/>
    <w:rsid w:val="00EF3239"/>
    <w:rsid w:val="00EF327D"/>
    <w:rsid w:val="00EF403E"/>
    <w:rsid w:val="00EF5DC3"/>
    <w:rsid w:val="00F0118C"/>
    <w:rsid w:val="00F016E9"/>
    <w:rsid w:val="00F02170"/>
    <w:rsid w:val="00F03170"/>
    <w:rsid w:val="00F05887"/>
    <w:rsid w:val="00F060C4"/>
    <w:rsid w:val="00F12A8F"/>
    <w:rsid w:val="00F12EC7"/>
    <w:rsid w:val="00F2284B"/>
    <w:rsid w:val="00F3262F"/>
    <w:rsid w:val="00F43C34"/>
    <w:rsid w:val="00F5644A"/>
    <w:rsid w:val="00F70D38"/>
    <w:rsid w:val="00F72968"/>
    <w:rsid w:val="00F7479B"/>
    <w:rsid w:val="00F83526"/>
    <w:rsid w:val="00F90177"/>
    <w:rsid w:val="00F9522A"/>
    <w:rsid w:val="00FA3342"/>
    <w:rsid w:val="00FA782D"/>
    <w:rsid w:val="00FB078F"/>
    <w:rsid w:val="00FC1593"/>
    <w:rsid w:val="00FD292C"/>
    <w:rsid w:val="00FD315A"/>
    <w:rsid w:val="00FD39D6"/>
    <w:rsid w:val="00FE2A19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D47B3101-AB55-4414-9495-33602A32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4C3D-1029-454E-9B62-AC395501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Marija Vorkule</cp:lastModifiedBy>
  <cp:revision>6</cp:revision>
  <dcterms:created xsi:type="dcterms:W3CDTF">2017-02-14T08:04:00Z</dcterms:created>
  <dcterms:modified xsi:type="dcterms:W3CDTF">2017-02-15T08:59:00Z</dcterms:modified>
</cp:coreProperties>
</file>