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12BB3A36" w:rsidR="00B44512" w:rsidRDefault="000C0786" w:rsidP="00B44512">
      <w:pPr>
        <w:spacing w:after="0" w:line="240" w:lineRule="auto"/>
        <w:jc w:val="right"/>
        <w:rPr>
          <w:b/>
          <w:lang w:val="lv-LV"/>
        </w:rPr>
      </w:pPr>
      <w:r>
        <w:rPr>
          <w:b/>
          <w:lang w:val="lv-LV"/>
        </w:rPr>
        <w:t>27</w:t>
      </w:r>
      <w:r w:rsidR="002A12DF">
        <w:rPr>
          <w:b/>
          <w:lang w:val="lv-LV"/>
        </w:rPr>
        <w:t>.10</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51B1F33C" w14:textId="24E07985" w:rsidR="00BE1606" w:rsidRPr="003D6848" w:rsidRDefault="002A12DF" w:rsidP="00B367B9">
      <w:pPr>
        <w:jc w:val="both"/>
        <w:rPr>
          <w:b/>
          <w:sz w:val="26"/>
          <w:szCs w:val="26"/>
          <w:lang w:val="lv-LV"/>
        </w:rPr>
      </w:pPr>
      <w:r>
        <w:rPr>
          <w:b/>
          <w:sz w:val="26"/>
          <w:szCs w:val="26"/>
          <w:lang w:val="lv-LV"/>
        </w:rPr>
        <w:t xml:space="preserve">Papildus iemaksas OCTA Garantijas fondā apdrošinātājiem būs jāveic </w:t>
      </w:r>
      <w:r w:rsidR="00416324">
        <w:rPr>
          <w:b/>
          <w:sz w:val="26"/>
          <w:szCs w:val="26"/>
          <w:lang w:val="lv-LV"/>
        </w:rPr>
        <w:t>daudzus</w:t>
      </w:r>
      <w:r>
        <w:rPr>
          <w:b/>
          <w:sz w:val="26"/>
          <w:szCs w:val="26"/>
          <w:lang w:val="lv-LV"/>
        </w:rPr>
        <w:t xml:space="preserve"> gadus</w:t>
      </w:r>
    </w:p>
    <w:p w14:paraId="7DFECD91" w14:textId="1A9FF66C" w:rsidR="006C3376" w:rsidRPr="00031F20" w:rsidRDefault="00234C33" w:rsidP="00717F4C">
      <w:pPr>
        <w:jc w:val="both"/>
        <w:rPr>
          <w:b/>
          <w:lang w:val="lv-LV"/>
        </w:rPr>
      </w:pPr>
      <w:bookmarkStart w:id="0" w:name="_GoBack"/>
      <w:r w:rsidRPr="00031F20">
        <w:rPr>
          <w:b/>
          <w:lang w:val="lv-LV"/>
        </w:rPr>
        <w:t xml:space="preserve">Šī gada </w:t>
      </w:r>
      <w:r w:rsidR="002A12DF">
        <w:rPr>
          <w:b/>
          <w:lang w:val="lv-LV"/>
        </w:rPr>
        <w:t>oktobrī apdrošinātāji</w:t>
      </w:r>
      <w:r w:rsidRPr="00031F20">
        <w:rPr>
          <w:b/>
          <w:lang w:val="lv-LV"/>
        </w:rPr>
        <w:t xml:space="preserve"> </w:t>
      </w:r>
      <w:r w:rsidR="002A12DF">
        <w:rPr>
          <w:b/>
          <w:lang w:val="lv-LV"/>
        </w:rPr>
        <w:t>uzsākuši veikt iemaksas Latvijas Transportlīdzekļu apdrošinātāju biroja (turpmāk – LTAB) administrētajā OCTA Garantijas fondā.</w:t>
      </w:r>
      <w:r w:rsidRPr="00031F20">
        <w:rPr>
          <w:b/>
          <w:lang w:val="lv-LV"/>
        </w:rPr>
        <w:t xml:space="preserve"> </w:t>
      </w:r>
      <w:r w:rsidR="002A12DF">
        <w:rPr>
          <w:b/>
          <w:lang w:val="lv-LV"/>
        </w:rPr>
        <w:t>T</w:t>
      </w:r>
      <w:r w:rsidRPr="00031F20">
        <w:rPr>
          <w:b/>
          <w:lang w:val="lv-LV"/>
        </w:rPr>
        <w:t xml:space="preserve">o paredz normatīvie akti gadījumā, ja </w:t>
      </w:r>
      <w:r w:rsidR="002A12DF">
        <w:rPr>
          <w:b/>
          <w:lang w:val="lv-LV"/>
        </w:rPr>
        <w:t>Garantijas fonda</w:t>
      </w:r>
      <w:r w:rsidRPr="00031F20">
        <w:rPr>
          <w:b/>
          <w:lang w:val="lv-LV"/>
        </w:rPr>
        <w:t xml:space="preserve"> a</w:t>
      </w:r>
      <w:r w:rsidR="005A4CDE" w:rsidRPr="00031F20">
        <w:rPr>
          <w:b/>
          <w:lang w:val="lv-LV"/>
        </w:rPr>
        <w:t>pmērs samazinās zem 20 milj.</w:t>
      </w:r>
      <w:r w:rsidRPr="00031F20">
        <w:rPr>
          <w:b/>
          <w:lang w:val="lv-LV"/>
        </w:rPr>
        <w:t xml:space="preserve"> EUR</w:t>
      </w:r>
      <w:r w:rsidR="006C3376" w:rsidRPr="00031F20">
        <w:rPr>
          <w:b/>
          <w:lang w:val="lv-LV"/>
        </w:rPr>
        <w:t>.</w:t>
      </w:r>
      <w:r w:rsidR="005A4CDE" w:rsidRPr="00031F20">
        <w:rPr>
          <w:b/>
          <w:lang w:val="lv-LV"/>
        </w:rPr>
        <w:t xml:space="preserve"> </w:t>
      </w:r>
      <w:r w:rsidR="002A12DF">
        <w:rPr>
          <w:b/>
          <w:lang w:val="lv-LV"/>
        </w:rPr>
        <w:t xml:space="preserve">“LTAB pašreizējie aprēķini liecina, ka iemaksas Garantijas fondā apdrošinātājiem būs jāveic </w:t>
      </w:r>
      <w:r w:rsidR="00416324">
        <w:rPr>
          <w:b/>
          <w:lang w:val="lv-LV"/>
        </w:rPr>
        <w:t>daudzus</w:t>
      </w:r>
      <w:r w:rsidR="002A12DF">
        <w:rPr>
          <w:b/>
          <w:lang w:val="lv-LV"/>
        </w:rPr>
        <w:t xml:space="preserve"> gadus</w:t>
      </w:r>
      <w:r w:rsidR="004919EF">
        <w:rPr>
          <w:b/>
          <w:lang w:val="lv-LV"/>
        </w:rPr>
        <w:t>, turklāt ļoti iespējams, ka pēc pāris gadiem tas būs jādara dubultā apmērā</w:t>
      </w:r>
      <w:r w:rsidR="002A12DF">
        <w:rPr>
          <w:b/>
          <w:lang w:val="lv-LV"/>
        </w:rPr>
        <w:t>,” informē LTAB valdes priekšsēdētājs Jānis Abāšins.</w:t>
      </w:r>
      <w:bookmarkEnd w:id="0"/>
    </w:p>
    <w:p w14:paraId="32B0C84B" w14:textId="6E72DB63" w:rsidR="00085C28" w:rsidRDefault="00085C28" w:rsidP="002A12DF">
      <w:pPr>
        <w:spacing w:after="0" w:line="240" w:lineRule="auto"/>
        <w:jc w:val="both"/>
        <w:rPr>
          <w:lang w:val="lv-LV"/>
        </w:rPr>
      </w:pPr>
      <w:r>
        <w:rPr>
          <w:lang w:val="lv-LV"/>
        </w:rPr>
        <w:t xml:space="preserve">Galvenais iemesls </w:t>
      </w:r>
      <w:r w:rsidRPr="00031F20">
        <w:rPr>
          <w:lang w:val="lv-LV"/>
        </w:rPr>
        <w:t xml:space="preserve">Garantijas fonda apmēra samazinājumam ir ievērojamās atlīdzību izmaksas </w:t>
      </w:r>
      <w:r>
        <w:rPr>
          <w:lang w:val="lv-LV"/>
        </w:rPr>
        <w:t>maksātnespējīgās</w:t>
      </w:r>
      <w:r w:rsidR="00EC00B8">
        <w:rPr>
          <w:lang w:val="lv-LV"/>
        </w:rPr>
        <w:t xml:space="preserve"> apdrošināšanas sabiedrības</w:t>
      </w:r>
      <w:r w:rsidRPr="00031F20">
        <w:rPr>
          <w:lang w:val="lv-LV"/>
        </w:rPr>
        <w:t xml:space="preserve"> </w:t>
      </w:r>
      <w:r>
        <w:rPr>
          <w:lang w:val="lv-LV"/>
        </w:rPr>
        <w:t>“</w:t>
      </w:r>
      <w:r w:rsidRPr="00031F20">
        <w:rPr>
          <w:lang w:val="lv-LV"/>
        </w:rPr>
        <w:t>Balva</w:t>
      </w:r>
      <w:r>
        <w:rPr>
          <w:lang w:val="lv-LV"/>
        </w:rPr>
        <w:t>”</w:t>
      </w:r>
      <w:r w:rsidRPr="00031F20">
        <w:rPr>
          <w:lang w:val="lv-LV"/>
        </w:rPr>
        <w:t xml:space="preserve"> </w:t>
      </w:r>
      <w:r w:rsidR="00EC00B8">
        <w:rPr>
          <w:lang w:val="lv-LV"/>
        </w:rPr>
        <w:t xml:space="preserve">(turpmāk - MAAS „Balva”) </w:t>
      </w:r>
      <w:r w:rsidRPr="00031F20">
        <w:rPr>
          <w:lang w:val="lv-LV"/>
        </w:rPr>
        <w:t>vietā</w:t>
      </w:r>
      <w:r>
        <w:rPr>
          <w:lang w:val="lv-LV"/>
        </w:rPr>
        <w:t xml:space="preserve">. </w:t>
      </w:r>
      <w:r w:rsidR="00275ABC">
        <w:rPr>
          <w:lang w:val="lv-LV"/>
        </w:rPr>
        <w:t>Divarpus</w:t>
      </w:r>
      <w:r>
        <w:rPr>
          <w:lang w:val="lv-LV"/>
        </w:rPr>
        <w:t xml:space="preserve"> gados</w:t>
      </w:r>
      <w:r w:rsidRPr="00975B7D">
        <w:rPr>
          <w:lang w:val="lv-LV"/>
        </w:rPr>
        <w:t xml:space="preserve"> </w:t>
      </w:r>
      <w:r>
        <w:rPr>
          <w:lang w:val="lv-LV"/>
        </w:rPr>
        <w:t xml:space="preserve">no Garantijas fonda </w:t>
      </w:r>
      <w:r w:rsidR="00EC00B8">
        <w:rPr>
          <w:lang w:val="lv-LV"/>
        </w:rPr>
        <w:t xml:space="preserve">MAAS </w:t>
      </w:r>
      <w:r>
        <w:rPr>
          <w:lang w:val="lv-LV"/>
        </w:rPr>
        <w:t>“Balva” vietā jau izmaksāti</w:t>
      </w:r>
      <w:r w:rsidRPr="00975B7D">
        <w:rPr>
          <w:lang w:val="lv-LV"/>
        </w:rPr>
        <w:t xml:space="preserve"> </w:t>
      </w:r>
      <w:r w:rsidR="004919EF" w:rsidRPr="00416324">
        <w:rPr>
          <w:lang w:val="lv-LV"/>
        </w:rPr>
        <w:t>3.7</w:t>
      </w:r>
      <w:r w:rsidRPr="00416324">
        <w:rPr>
          <w:lang w:val="lv-LV"/>
        </w:rPr>
        <w:t xml:space="preserve"> milj. EUR, no kuriem maksātnespējīgais apdrošinātājs ir s</w:t>
      </w:r>
      <w:r w:rsidR="00EC00B8">
        <w:rPr>
          <w:lang w:val="lv-LV"/>
        </w:rPr>
        <w:t>pējis atlīdzināt vien 1 miljonu</w:t>
      </w:r>
      <w:r w:rsidRPr="00416324">
        <w:rPr>
          <w:lang w:val="lv-LV"/>
        </w:rPr>
        <w:t xml:space="preserve"> EUR, turklāt jāņem vērā, ka izmaksas joprojām turpinās.</w:t>
      </w:r>
    </w:p>
    <w:p w14:paraId="2240D81A" w14:textId="2CAF1917" w:rsidR="00085C28" w:rsidRDefault="00085C28" w:rsidP="002A12DF">
      <w:pPr>
        <w:spacing w:after="0" w:line="240" w:lineRule="auto"/>
        <w:jc w:val="both"/>
        <w:rPr>
          <w:lang w:val="lv-LV"/>
        </w:rPr>
      </w:pPr>
    </w:p>
    <w:p w14:paraId="50663336" w14:textId="0F15A360" w:rsidR="002A12DF" w:rsidRDefault="00085C28" w:rsidP="00085C28">
      <w:pPr>
        <w:spacing w:after="0" w:line="240" w:lineRule="auto"/>
        <w:jc w:val="both"/>
        <w:rPr>
          <w:lang w:val="lv-LV"/>
        </w:rPr>
      </w:pPr>
      <w:r>
        <w:rPr>
          <w:lang w:val="lv-LV"/>
        </w:rPr>
        <w:t xml:space="preserve">Ņemot vērā pēckrīzes gados raksturīgos lēnos ekonomikas izaugsmes tempus, OCTA </w:t>
      </w:r>
      <w:r w:rsidR="00EC00B8">
        <w:rPr>
          <w:lang w:val="lv-LV"/>
        </w:rPr>
        <w:t xml:space="preserve">vidējās </w:t>
      </w:r>
      <w:r>
        <w:rPr>
          <w:lang w:val="lv-LV"/>
        </w:rPr>
        <w:t xml:space="preserve">atlīdzības pieaugumu ik gadu, kā arī citus faktorus, obligātās iemaksas Garantijas fondā būs jāveic </w:t>
      </w:r>
      <w:r w:rsidR="00416324">
        <w:rPr>
          <w:lang w:val="lv-LV"/>
        </w:rPr>
        <w:t>daudzus</w:t>
      </w:r>
      <w:r w:rsidR="004919EF">
        <w:rPr>
          <w:lang w:val="lv-LV"/>
        </w:rPr>
        <w:t xml:space="preserve"> gadus. Turklāt LTAB aprēķini liecina, ka gadījumā, ja no MAAS “Balva” neizdosies atgūt tās vietā izmaksātās atlīdzības, </w:t>
      </w:r>
      <w:r w:rsidR="00C94E0C">
        <w:rPr>
          <w:lang w:val="lv-LV"/>
        </w:rPr>
        <w:t xml:space="preserve">un Garantijas fonda kopējais apmērs turpinās samazināties, tad iespējams </w:t>
      </w:r>
      <w:r w:rsidR="004919EF">
        <w:rPr>
          <w:lang w:val="lv-LV"/>
        </w:rPr>
        <w:t xml:space="preserve">iemaksu veikšanu fondā </w:t>
      </w:r>
      <w:r w:rsidR="00C94E0C">
        <w:rPr>
          <w:lang w:val="lv-LV"/>
        </w:rPr>
        <w:t xml:space="preserve">būs jāturpina jau </w:t>
      </w:r>
      <w:r w:rsidR="004919EF">
        <w:rPr>
          <w:lang w:val="lv-LV"/>
        </w:rPr>
        <w:t>dubultā apmērā</w:t>
      </w:r>
      <w:r>
        <w:rPr>
          <w:lang w:val="lv-LV"/>
        </w:rPr>
        <w:t xml:space="preserve">. </w:t>
      </w:r>
      <w:r w:rsidR="004919EF">
        <w:rPr>
          <w:lang w:val="lv-LV"/>
        </w:rPr>
        <w:t>“</w:t>
      </w:r>
      <w:r>
        <w:rPr>
          <w:lang w:val="lv-LV"/>
        </w:rPr>
        <w:t>K</w:t>
      </w:r>
      <w:r w:rsidR="002A12DF">
        <w:rPr>
          <w:lang w:val="lv-LV"/>
        </w:rPr>
        <w:t xml:space="preserve">opā ar jau vairākus gadus nozarē esošajiem zaudējumiem, </w:t>
      </w:r>
      <w:r>
        <w:rPr>
          <w:lang w:val="lv-LV"/>
        </w:rPr>
        <w:t xml:space="preserve">tas </w:t>
      </w:r>
      <w:r w:rsidR="002A12DF">
        <w:rPr>
          <w:lang w:val="lv-LV"/>
        </w:rPr>
        <w:t>būs nopietns izaicinājums OCTA tirgus dalībniekiem. Nevar izslēgt</w:t>
      </w:r>
      <w:r>
        <w:rPr>
          <w:lang w:val="lv-LV"/>
        </w:rPr>
        <w:t xml:space="preserve"> </w:t>
      </w:r>
      <w:r w:rsidR="00C94E0C">
        <w:rPr>
          <w:lang w:val="lv-LV"/>
        </w:rPr>
        <w:t xml:space="preserve">šīs situācijas </w:t>
      </w:r>
      <w:r>
        <w:rPr>
          <w:lang w:val="lv-LV"/>
        </w:rPr>
        <w:t>iespējamo</w:t>
      </w:r>
      <w:r w:rsidR="002A12DF">
        <w:rPr>
          <w:lang w:val="lv-LV"/>
        </w:rPr>
        <w:t xml:space="preserve"> iespaidu uz OCTA polišu cenām</w:t>
      </w:r>
      <w:r>
        <w:rPr>
          <w:lang w:val="lv-LV"/>
        </w:rPr>
        <w:t>,” skaidro J.Abāšins.</w:t>
      </w:r>
    </w:p>
    <w:p w14:paraId="2D1A050A" w14:textId="77777777" w:rsidR="002A12DF" w:rsidRDefault="002A12DF" w:rsidP="002A12DF">
      <w:pPr>
        <w:spacing w:after="0" w:line="240" w:lineRule="auto"/>
        <w:jc w:val="both"/>
        <w:rPr>
          <w:lang w:val="lv-LV"/>
        </w:rPr>
      </w:pPr>
    </w:p>
    <w:p w14:paraId="4A8E61AE" w14:textId="6EB26F96" w:rsidR="002A12DF" w:rsidRPr="00031F20" w:rsidRDefault="002A12DF" w:rsidP="002A12DF">
      <w:pPr>
        <w:spacing w:after="0" w:line="240" w:lineRule="auto"/>
        <w:jc w:val="both"/>
        <w:rPr>
          <w:lang w:val="lv-LV"/>
        </w:rPr>
      </w:pPr>
      <w:r w:rsidRPr="002A12DF">
        <w:rPr>
          <w:lang w:val="lv-LV"/>
        </w:rPr>
        <w:t xml:space="preserve">Garantijas fonds izveidots 1997.gadā un kalpo kā aizsardzības garants un nodrošinājums, ka ikviens CSNg cietušais saņems likumā noteikto kompensāciju. </w:t>
      </w:r>
      <w:r>
        <w:rPr>
          <w:lang w:val="lv-LV"/>
        </w:rPr>
        <w:t>Tā</w:t>
      </w:r>
      <w:r w:rsidRPr="00031F20">
        <w:rPr>
          <w:lang w:val="lv-LV"/>
        </w:rPr>
        <w:t xml:space="preserve"> līdzekļus veido apdrošinātāju veiktās iemaksas, regulāri ikmēneša atskaitījumi no OCTA prēmijām, LTAB regresa kārtībā atgūtie līdzekļi par CSNg rezultātā nodarītajiem zaudējumiem, kā arī ieņēmumi no fonda līdzekļu ieguldīšanas. Katru gadu no Garantijas fonda </w:t>
      </w:r>
      <w:r w:rsidRPr="00416324">
        <w:rPr>
          <w:lang w:val="lv-LV"/>
        </w:rPr>
        <w:t xml:space="preserve">līdzekļiem ceļu satiksmes negadījumos cietušajiem tiek izmaksātas ievērojamas atlīdzības summas - kopš 1997.gada tie ir </w:t>
      </w:r>
      <w:r w:rsidR="007B32DB" w:rsidRPr="00416324">
        <w:rPr>
          <w:lang w:val="lv-LV"/>
        </w:rPr>
        <w:t>24.4</w:t>
      </w:r>
      <w:r w:rsidRPr="00416324">
        <w:rPr>
          <w:lang w:val="lv-LV"/>
        </w:rPr>
        <w:t xml:space="preserve"> milj. EUR. Garantijas fonda apmērs savu maksimumu sasniedza 2009.gadā, kad tā uzkrājums bija gandrīz 27 milj. EUR. Tomēr ekonomiskā situācija Latvijā un pasaulē atstājusi ietekmi arī uz Garantijas fondu, un tā apmērs šobrīd samazinājies līdz </w:t>
      </w:r>
      <w:r w:rsidR="00275ABC" w:rsidRPr="00416324">
        <w:rPr>
          <w:lang w:val="lv-LV"/>
        </w:rPr>
        <w:t>19.2</w:t>
      </w:r>
      <w:r w:rsidRPr="00416324">
        <w:rPr>
          <w:lang w:val="lv-LV"/>
        </w:rPr>
        <w:t xml:space="preserve"> milj. EUR.</w:t>
      </w:r>
    </w:p>
    <w:p w14:paraId="1D51148F" w14:textId="77777777" w:rsidR="002A12DF" w:rsidRPr="00031F20" w:rsidRDefault="002A12DF" w:rsidP="00256127">
      <w:pPr>
        <w:spacing w:after="0" w:line="240" w:lineRule="auto"/>
        <w:jc w:val="both"/>
        <w:rPr>
          <w:lang w:val="lv-LV"/>
        </w:rPr>
      </w:pPr>
    </w:p>
    <w:p w14:paraId="3EF22F09" w14:textId="6830A548" w:rsidR="00C65CB9" w:rsidRPr="00C65CB9" w:rsidRDefault="00C65CB9" w:rsidP="00256127">
      <w:pPr>
        <w:spacing w:after="0" w:line="240" w:lineRule="auto"/>
        <w:jc w:val="both"/>
        <w:rPr>
          <w:lang w:val="lv-LV"/>
        </w:rPr>
      </w:pPr>
      <w:r w:rsidRPr="00C65CB9">
        <w:rPr>
          <w:lang w:val="lv-LV"/>
        </w:rPr>
        <w:t xml:space="preserve">1997.gadā Latvijā tika ieviesta OCTA sistēma, kuras mērķis ir nodrošināt ceļu satiksmes negadījumā cietušo trešo personu interešu aizsardzību Latvijā un Zaļās kartes dalībvalstīs. </w:t>
      </w:r>
      <w:r w:rsidR="00256127" w:rsidRPr="00256127">
        <w:rPr>
          <w:lang w:val="lv-LV"/>
        </w:rPr>
        <w:t xml:space="preserve">Sistēmas sekmīgākai darbības nodrošināšanai </w:t>
      </w:r>
      <w:r w:rsidR="00256127">
        <w:rPr>
          <w:lang w:val="lv-LV"/>
        </w:rPr>
        <w:t>ir</w:t>
      </w:r>
      <w:r w:rsidR="00256127" w:rsidRPr="00256127">
        <w:rPr>
          <w:lang w:val="lv-LV"/>
        </w:rPr>
        <w:t xml:space="preserve"> izveidots </w:t>
      </w:r>
      <w:r>
        <w:rPr>
          <w:lang w:val="lv-LV"/>
        </w:rPr>
        <w:t>LTAB</w:t>
      </w:r>
      <w:r w:rsidRPr="00C65CB9">
        <w:rPr>
          <w:lang w:val="lv-LV"/>
        </w:rPr>
        <w:t xml:space="preserve">, </w:t>
      </w:r>
      <w:r w:rsidR="00256127">
        <w:rPr>
          <w:lang w:val="lv-LV"/>
        </w:rPr>
        <w:t xml:space="preserve">kurā </w:t>
      </w:r>
      <w:r w:rsidRPr="00C65CB9">
        <w:rPr>
          <w:lang w:val="lv-LV"/>
        </w:rPr>
        <w:t xml:space="preserve">apvienojušās apdrošināšanas sabiedrības, kurām ir tiesības veikt </w:t>
      </w:r>
      <w:r w:rsidR="00256127">
        <w:rPr>
          <w:lang w:val="lv-LV"/>
        </w:rPr>
        <w:t>OCTA</w:t>
      </w:r>
      <w:r w:rsidRPr="00C65CB9">
        <w:rPr>
          <w:lang w:val="lv-LV"/>
        </w:rPr>
        <w:t xml:space="preserve"> apdrošināšanu Latvijā</w:t>
      </w:r>
      <w:r w:rsidR="00256127">
        <w:rPr>
          <w:lang w:val="lv-LV"/>
        </w:rPr>
        <w:t xml:space="preserve"> – AAS “Balta”, AAS “Baltijas Apdrošināšanas Nams”, AAS “</w:t>
      </w:r>
      <w:r w:rsidR="00256127" w:rsidRPr="00256127">
        <w:rPr>
          <w:lang w:val="lv-LV"/>
        </w:rPr>
        <w:t>Baltikums Vienna Insurance Group</w:t>
      </w:r>
      <w:r w:rsidR="00256127">
        <w:rPr>
          <w:lang w:val="lv-LV"/>
        </w:rPr>
        <w:t>”, AAS “</w:t>
      </w:r>
      <w:r w:rsidR="00256127" w:rsidRPr="00256127">
        <w:rPr>
          <w:lang w:val="lv-LV"/>
        </w:rPr>
        <w:t>BTA Baltic Insurance Company</w:t>
      </w:r>
      <w:r w:rsidR="00256127">
        <w:rPr>
          <w:lang w:val="lv-LV"/>
        </w:rPr>
        <w:t>”, “Compensa Vienna Insurance Group”</w:t>
      </w:r>
      <w:r w:rsidR="00256127" w:rsidRPr="00256127">
        <w:rPr>
          <w:lang w:val="lv-LV"/>
        </w:rPr>
        <w:t xml:space="preserve"> UADB Latvijas filiāle</w:t>
      </w:r>
      <w:r w:rsidR="00256127">
        <w:rPr>
          <w:lang w:val="lv-LV"/>
        </w:rPr>
        <w:t>, “ERGO Insurance”</w:t>
      </w:r>
      <w:r w:rsidR="00256127" w:rsidRPr="00256127">
        <w:rPr>
          <w:lang w:val="lv-LV"/>
        </w:rPr>
        <w:t xml:space="preserve"> SE Latvijas filiāle</w:t>
      </w:r>
      <w:r w:rsidR="00256127">
        <w:rPr>
          <w:lang w:val="lv-LV"/>
        </w:rPr>
        <w:t>, AAS “Gjensidige Baltic”, “If P&amp;C Insurance”</w:t>
      </w:r>
      <w:r w:rsidR="00256127" w:rsidRPr="00256127">
        <w:rPr>
          <w:lang w:val="lv-LV"/>
        </w:rPr>
        <w:t xml:space="preserve"> AS Latvijas filiāle</w:t>
      </w:r>
      <w:r w:rsidR="00256127">
        <w:rPr>
          <w:lang w:val="lv-LV"/>
        </w:rPr>
        <w:t>, “Seesam Insurance”</w:t>
      </w:r>
      <w:r w:rsidR="00256127" w:rsidRPr="00256127">
        <w:rPr>
          <w:lang w:val="lv-LV"/>
        </w:rPr>
        <w:t xml:space="preserve"> AS Latvijas filiāle</w:t>
      </w:r>
      <w:r w:rsidR="00CC3C43">
        <w:rPr>
          <w:lang w:val="lv-LV"/>
        </w:rPr>
        <w:t xml:space="preserve"> un </w:t>
      </w:r>
      <w:r w:rsidR="00256127">
        <w:rPr>
          <w:lang w:val="lv-LV"/>
        </w:rPr>
        <w:t>“Swedbank P&amp;C Insurance”</w:t>
      </w:r>
      <w:r w:rsidR="00256127" w:rsidRPr="00256127">
        <w:rPr>
          <w:lang w:val="lv-LV"/>
        </w:rPr>
        <w:t xml:space="preserve"> AS Latvijas filiāle</w:t>
      </w:r>
      <w:r w:rsidR="00CC3C43">
        <w:rPr>
          <w:lang w:val="lv-LV"/>
        </w:rPr>
        <w:t>.</w:t>
      </w:r>
    </w:p>
    <w:p w14:paraId="363D3D13" w14:textId="77777777" w:rsidR="006C3376" w:rsidRDefault="006C3376" w:rsidP="006C3376">
      <w:pPr>
        <w:spacing w:after="0" w:line="240" w:lineRule="auto"/>
        <w:rPr>
          <w:sz w:val="20"/>
          <w:szCs w:val="20"/>
          <w:lang w:val="lv-LV"/>
        </w:rPr>
      </w:pPr>
    </w:p>
    <w:p w14:paraId="35F67807" w14:textId="2479F941"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4B67728B"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5AA21BB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69A6FE67" w14:textId="424FC530" w:rsidR="00617E51" w:rsidRPr="003472AE" w:rsidRDefault="00E22A84" w:rsidP="001A0DF5">
      <w:pPr>
        <w:spacing w:after="0" w:line="240" w:lineRule="auto"/>
        <w:jc w:val="right"/>
        <w:rPr>
          <w:sz w:val="20"/>
          <w:szCs w:val="20"/>
        </w:rPr>
      </w:pPr>
      <w:r w:rsidRPr="003472AE">
        <w:rPr>
          <w:rFonts w:cs="Times New Roman"/>
          <w:bCs/>
          <w:i/>
          <w:sz w:val="20"/>
          <w:szCs w:val="20"/>
          <w:lang w:val="lv-LV"/>
        </w:rPr>
        <w:t>Tālr: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0F83" w14:textId="77777777" w:rsidR="004E2984" w:rsidRDefault="004E2984" w:rsidP="00C62AF7">
      <w:pPr>
        <w:spacing w:after="0" w:line="240" w:lineRule="auto"/>
      </w:pPr>
      <w:r>
        <w:separator/>
      </w:r>
    </w:p>
  </w:endnote>
  <w:endnote w:type="continuationSeparator" w:id="0">
    <w:p w14:paraId="6C356321" w14:textId="77777777" w:rsidR="004E2984" w:rsidRDefault="004E2984" w:rsidP="00C62AF7">
      <w:pPr>
        <w:spacing w:after="0" w:line="240" w:lineRule="auto"/>
      </w:pPr>
      <w:r>
        <w:continuationSeparator/>
      </w:r>
    </w:p>
  </w:endnote>
  <w:endnote w:type="continuationNotice" w:id="1">
    <w:p w14:paraId="55FD0057" w14:textId="77777777" w:rsidR="004E2984" w:rsidRDefault="004E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B911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o:ole="">
          <v:imagedata r:id="rId1" o:title=""/>
        </v:shape>
        <o:OLEObject Type="Embed" ProgID="CorelDraw.Graphic.17" ShapeID="_x0000_i1026" DrawAspect="Content" ObjectID="_1539085417"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9D25" w14:textId="77777777" w:rsidR="004E2984" w:rsidRDefault="004E2984" w:rsidP="00C62AF7">
      <w:pPr>
        <w:spacing w:after="0" w:line="240" w:lineRule="auto"/>
      </w:pPr>
      <w:r>
        <w:separator/>
      </w:r>
    </w:p>
  </w:footnote>
  <w:footnote w:type="continuationSeparator" w:id="0">
    <w:p w14:paraId="7100DA6B" w14:textId="77777777" w:rsidR="004E2984" w:rsidRDefault="004E2984" w:rsidP="00C62AF7">
      <w:pPr>
        <w:spacing w:after="0" w:line="240" w:lineRule="auto"/>
      </w:pPr>
      <w:r>
        <w:continuationSeparator/>
      </w:r>
    </w:p>
  </w:footnote>
  <w:footnote w:type="continuationNotice" w:id="1">
    <w:p w14:paraId="41F157DB" w14:textId="77777777" w:rsidR="004E2984" w:rsidRDefault="004E29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7"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55.5pt" o:ole="">
          <v:imagedata r:id="rId1" o:title=""/>
        </v:shape>
        <o:OLEObject Type="Embed" ProgID="CorelDraw.Graphic.17" ShapeID="_x0000_i1025" DrawAspect="Content" ObjectID="_1539085416"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82A"/>
    <w:rsid w:val="0000798F"/>
    <w:rsid w:val="0003095B"/>
    <w:rsid w:val="00031B96"/>
    <w:rsid w:val="00031F20"/>
    <w:rsid w:val="00032071"/>
    <w:rsid w:val="00034426"/>
    <w:rsid w:val="00042A1B"/>
    <w:rsid w:val="00051859"/>
    <w:rsid w:val="000533E0"/>
    <w:rsid w:val="00057EA6"/>
    <w:rsid w:val="00070C9E"/>
    <w:rsid w:val="000847FE"/>
    <w:rsid w:val="00085C28"/>
    <w:rsid w:val="00091DE0"/>
    <w:rsid w:val="00093FF3"/>
    <w:rsid w:val="00095A98"/>
    <w:rsid w:val="000A4639"/>
    <w:rsid w:val="000B5642"/>
    <w:rsid w:val="000C0786"/>
    <w:rsid w:val="000D0D3C"/>
    <w:rsid w:val="000D2A57"/>
    <w:rsid w:val="000D3097"/>
    <w:rsid w:val="000F4FC5"/>
    <w:rsid w:val="000F5106"/>
    <w:rsid w:val="001029A0"/>
    <w:rsid w:val="00103B45"/>
    <w:rsid w:val="00104DBB"/>
    <w:rsid w:val="0012264C"/>
    <w:rsid w:val="00126876"/>
    <w:rsid w:val="00131772"/>
    <w:rsid w:val="0013589D"/>
    <w:rsid w:val="00143485"/>
    <w:rsid w:val="00144B7F"/>
    <w:rsid w:val="00157DD1"/>
    <w:rsid w:val="00171015"/>
    <w:rsid w:val="00181352"/>
    <w:rsid w:val="001A0DF5"/>
    <w:rsid w:val="001A5528"/>
    <w:rsid w:val="001B2061"/>
    <w:rsid w:val="001C65E0"/>
    <w:rsid w:val="001D3B28"/>
    <w:rsid w:val="001D6AEF"/>
    <w:rsid w:val="001E57C6"/>
    <w:rsid w:val="00214B20"/>
    <w:rsid w:val="00221376"/>
    <w:rsid w:val="00224321"/>
    <w:rsid w:val="00234C33"/>
    <w:rsid w:val="00235794"/>
    <w:rsid w:val="00256127"/>
    <w:rsid w:val="0025641A"/>
    <w:rsid w:val="00257D3F"/>
    <w:rsid w:val="002609F9"/>
    <w:rsid w:val="0027402E"/>
    <w:rsid w:val="00275ABC"/>
    <w:rsid w:val="00282F67"/>
    <w:rsid w:val="002857F0"/>
    <w:rsid w:val="00286061"/>
    <w:rsid w:val="0029047C"/>
    <w:rsid w:val="00295433"/>
    <w:rsid w:val="002A10E7"/>
    <w:rsid w:val="002A1269"/>
    <w:rsid w:val="002A12DF"/>
    <w:rsid w:val="002C0464"/>
    <w:rsid w:val="002C07F5"/>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3ED9"/>
    <w:rsid w:val="003F3E0D"/>
    <w:rsid w:val="003F77B3"/>
    <w:rsid w:val="00400753"/>
    <w:rsid w:val="00403035"/>
    <w:rsid w:val="00403AB9"/>
    <w:rsid w:val="00416324"/>
    <w:rsid w:val="004231DF"/>
    <w:rsid w:val="00423962"/>
    <w:rsid w:val="00436B41"/>
    <w:rsid w:val="00441893"/>
    <w:rsid w:val="0045112B"/>
    <w:rsid w:val="00453C4A"/>
    <w:rsid w:val="00453FCE"/>
    <w:rsid w:val="00462BA7"/>
    <w:rsid w:val="004647F2"/>
    <w:rsid w:val="004660D8"/>
    <w:rsid w:val="0047674A"/>
    <w:rsid w:val="00480144"/>
    <w:rsid w:val="00481423"/>
    <w:rsid w:val="00483023"/>
    <w:rsid w:val="004919EF"/>
    <w:rsid w:val="004B2074"/>
    <w:rsid w:val="004B7D60"/>
    <w:rsid w:val="004C32E0"/>
    <w:rsid w:val="004C66AB"/>
    <w:rsid w:val="004D366B"/>
    <w:rsid w:val="004D517B"/>
    <w:rsid w:val="004E2984"/>
    <w:rsid w:val="004F0C08"/>
    <w:rsid w:val="004F3819"/>
    <w:rsid w:val="004F39A9"/>
    <w:rsid w:val="00506CDA"/>
    <w:rsid w:val="00520799"/>
    <w:rsid w:val="0053256E"/>
    <w:rsid w:val="0054769C"/>
    <w:rsid w:val="00555CA2"/>
    <w:rsid w:val="00572082"/>
    <w:rsid w:val="005842C4"/>
    <w:rsid w:val="00590ADB"/>
    <w:rsid w:val="005919C4"/>
    <w:rsid w:val="005A30D1"/>
    <w:rsid w:val="005A48A2"/>
    <w:rsid w:val="005A4CDE"/>
    <w:rsid w:val="005B0056"/>
    <w:rsid w:val="005B0300"/>
    <w:rsid w:val="005B0F55"/>
    <w:rsid w:val="005D10B6"/>
    <w:rsid w:val="005E4497"/>
    <w:rsid w:val="005E69F5"/>
    <w:rsid w:val="005F56B1"/>
    <w:rsid w:val="00617A1C"/>
    <w:rsid w:val="00617E51"/>
    <w:rsid w:val="00646632"/>
    <w:rsid w:val="00647776"/>
    <w:rsid w:val="00661B1B"/>
    <w:rsid w:val="00684421"/>
    <w:rsid w:val="00695420"/>
    <w:rsid w:val="00696F47"/>
    <w:rsid w:val="006A5358"/>
    <w:rsid w:val="006C3376"/>
    <w:rsid w:val="006D07C2"/>
    <w:rsid w:val="006E3B65"/>
    <w:rsid w:val="006E75CA"/>
    <w:rsid w:val="00717F4C"/>
    <w:rsid w:val="007270BA"/>
    <w:rsid w:val="00733850"/>
    <w:rsid w:val="00751698"/>
    <w:rsid w:val="0075189F"/>
    <w:rsid w:val="00753BB7"/>
    <w:rsid w:val="0075427D"/>
    <w:rsid w:val="007602E9"/>
    <w:rsid w:val="0077408B"/>
    <w:rsid w:val="00774D2A"/>
    <w:rsid w:val="007865F0"/>
    <w:rsid w:val="00796E1D"/>
    <w:rsid w:val="007A42A1"/>
    <w:rsid w:val="007B32DB"/>
    <w:rsid w:val="007B39C1"/>
    <w:rsid w:val="007B58F9"/>
    <w:rsid w:val="007C78FE"/>
    <w:rsid w:val="00801A6E"/>
    <w:rsid w:val="008037BF"/>
    <w:rsid w:val="008175EC"/>
    <w:rsid w:val="008219D6"/>
    <w:rsid w:val="008278BE"/>
    <w:rsid w:val="00836BDC"/>
    <w:rsid w:val="008406D3"/>
    <w:rsid w:val="00841331"/>
    <w:rsid w:val="00847685"/>
    <w:rsid w:val="00857716"/>
    <w:rsid w:val="00864951"/>
    <w:rsid w:val="008712EA"/>
    <w:rsid w:val="00881B76"/>
    <w:rsid w:val="00883DFF"/>
    <w:rsid w:val="0088773F"/>
    <w:rsid w:val="00895546"/>
    <w:rsid w:val="008A0573"/>
    <w:rsid w:val="008A39B5"/>
    <w:rsid w:val="008A460D"/>
    <w:rsid w:val="008C2224"/>
    <w:rsid w:val="008C54EA"/>
    <w:rsid w:val="008D5D15"/>
    <w:rsid w:val="008D789B"/>
    <w:rsid w:val="008F3EE4"/>
    <w:rsid w:val="008F5F45"/>
    <w:rsid w:val="00910678"/>
    <w:rsid w:val="00916F70"/>
    <w:rsid w:val="00950993"/>
    <w:rsid w:val="00960BB9"/>
    <w:rsid w:val="00964DE9"/>
    <w:rsid w:val="0097040E"/>
    <w:rsid w:val="009722A2"/>
    <w:rsid w:val="00973D97"/>
    <w:rsid w:val="00975B7D"/>
    <w:rsid w:val="00984BEE"/>
    <w:rsid w:val="0099708E"/>
    <w:rsid w:val="009B0C91"/>
    <w:rsid w:val="009B5D19"/>
    <w:rsid w:val="009C520F"/>
    <w:rsid w:val="009E3CC3"/>
    <w:rsid w:val="009F12BD"/>
    <w:rsid w:val="00A00625"/>
    <w:rsid w:val="00A11F47"/>
    <w:rsid w:val="00A122A4"/>
    <w:rsid w:val="00A171D4"/>
    <w:rsid w:val="00A24B52"/>
    <w:rsid w:val="00A42D27"/>
    <w:rsid w:val="00A44EEC"/>
    <w:rsid w:val="00A5342F"/>
    <w:rsid w:val="00A61E87"/>
    <w:rsid w:val="00A733C0"/>
    <w:rsid w:val="00A935B3"/>
    <w:rsid w:val="00AA11DB"/>
    <w:rsid w:val="00AA28A7"/>
    <w:rsid w:val="00AB233A"/>
    <w:rsid w:val="00AC34E8"/>
    <w:rsid w:val="00AC7029"/>
    <w:rsid w:val="00AD0FE3"/>
    <w:rsid w:val="00AD501F"/>
    <w:rsid w:val="00AD74F1"/>
    <w:rsid w:val="00AE1616"/>
    <w:rsid w:val="00AE3928"/>
    <w:rsid w:val="00B011DC"/>
    <w:rsid w:val="00B015D2"/>
    <w:rsid w:val="00B053B8"/>
    <w:rsid w:val="00B21E21"/>
    <w:rsid w:val="00B27FA1"/>
    <w:rsid w:val="00B31BA0"/>
    <w:rsid w:val="00B367B9"/>
    <w:rsid w:val="00B369BD"/>
    <w:rsid w:val="00B44512"/>
    <w:rsid w:val="00B51D5C"/>
    <w:rsid w:val="00B60EA6"/>
    <w:rsid w:val="00B61B45"/>
    <w:rsid w:val="00B7109E"/>
    <w:rsid w:val="00B71D64"/>
    <w:rsid w:val="00B7480D"/>
    <w:rsid w:val="00B917CF"/>
    <w:rsid w:val="00BB52D9"/>
    <w:rsid w:val="00BB784E"/>
    <w:rsid w:val="00BC3AFA"/>
    <w:rsid w:val="00BC6C58"/>
    <w:rsid w:val="00BE1320"/>
    <w:rsid w:val="00BE1606"/>
    <w:rsid w:val="00BE66D5"/>
    <w:rsid w:val="00C02116"/>
    <w:rsid w:val="00C03176"/>
    <w:rsid w:val="00C108D5"/>
    <w:rsid w:val="00C11A5C"/>
    <w:rsid w:val="00C12FDC"/>
    <w:rsid w:val="00C2008E"/>
    <w:rsid w:val="00C26506"/>
    <w:rsid w:val="00C52595"/>
    <w:rsid w:val="00C548D4"/>
    <w:rsid w:val="00C62AF7"/>
    <w:rsid w:val="00C639BD"/>
    <w:rsid w:val="00C65CB9"/>
    <w:rsid w:val="00C7256F"/>
    <w:rsid w:val="00C80E9A"/>
    <w:rsid w:val="00C81536"/>
    <w:rsid w:val="00C83C7A"/>
    <w:rsid w:val="00C91615"/>
    <w:rsid w:val="00C93D4F"/>
    <w:rsid w:val="00C94A01"/>
    <w:rsid w:val="00C94E0C"/>
    <w:rsid w:val="00C9669C"/>
    <w:rsid w:val="00CB2245"/>
    <w:rsid w:val="00CB34A1"/>
    <w:rsid w:val="00CC1D83"/>
    <w:rsid w:val="00CC37A5"/>
    <w:rsid w:val="00CC3C43"/>
    <w:rsid w:val="00CD4857"/>
    <w:rsid w:val="00CE1DC8"/>
    <w:rsid w:val="00D041CF"/>
    <w:rsid w:val="00D05A63"/>
    <w:rsid w:val="00D20A66"/>
    <w:rsid w:val="00D34E15"/>
    <w:rsid w:val="00D356F9"/>
    <w:rsid w:val="00D47143"/>
    <w:rsid w:val="00D801BF"/>
    <w:rsid w:val="00D90B0E"/>
    <w:rsid w:val="00D917ED"/>
    <w:rsid w:val="00D926BF"/>
    <w:rsid w:val="00DA1B67"/>
    <w:rsid w:val="00DB37AC"/>
    <w:rsid w:val="00DD329D"/>
    <w:rsid w:val="00DD4E59"/>
    <w:rsid w:val="00DF0ADC"/>
    <w:rsid w:val="00E06465"/>
    <w:rsid w:val="00E22A84"/>
    <w:rsid w:val="00E23A71"/>
    <w:rsid w:val="00E349CD"/>
    <w:rsid w:val="00E40873"/>
    <w:rsid w:val="00E43F9F"/>
    <w:rsid w:val="00E55374"/>
    <w:rsid w:val="00E60518"/>
    <w:rsid w:val="00E8391D"/>
    <w:rsid w:val="00E91AD3"/>
    <w:rsid w:val="00E9257F"/>
    <w:rsid w:val="00EB457E"/>
    <w:rsid w:val="00EC00B8"/>
    <w:rsid w:val="00EC201D"/>
    <w:rsid w:val="00ED1F40"/>
    <w:rsid w:val="00EE2EB4"/>
    <w:rsid w:val="00EF1667"/>
    <w:rsid w:val="00EF1C8F"/>
    <w:rsid w:val="00F054F6"/>
    <w:rsid w:val="00F16A78"/>
    <w:rsid w:val="00F218D0"/>
    <w:rsid w:val="00F2284B"/>
    <w:rsid w:val="00F3262F"/>
    <w:rsid w:val="00F46691"/>
    <w:rsid w:val="00F5181F"/>
    <w:rsid w:val="00F555A0"/>
    <w:rsid w:val="00F6198B"/>
    <w:rsid w:val="00F72968"/>
    <w:rsid w:val="00F872FD"/>
    <w:rsid w:val="00F92081"/>
    <w:rsid w:val="00F92791"/>
    <w:rsid w:val="00FB285C"/>
    <w:rsid w:val="00FB2DF8"/>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49FA-1DD2-418F-BD66-312827D5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2085</Words>
  <Characters>1189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2016-10-27T11:57:00Z</dcterms:created>
  <dcterms:modified xsi:type="dcterms:W3CDTF">2016-10-27T11:57:00Z</dcterms:modified>
</cp:coreProperties>
</file>